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602CB" w14:textId="77777777" w:rsidR="001E2425" w:rsidRDefault="001E242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76261C34" w14:textId="77777777" w:rsidR="001E2425" w:rsidRDefault="001E2425">
      <w:pPr>
        <w:pStyle w:val="ConsPlusNormal"/>
        <w:jc w:val="both"/>
        <w:outlineLvl w:val="0"/>
      </w:pPr>
    </w:p>
    <w:p w14:paraId="2F14FDD6" w14:textId="77777777" w:rsidR="001E2425" w:rsidRDefault="001E2425">
      <w:pPr>
        <w:pStyle w:val="ConsPlusTitle"/>
        <w:jc w:val="center"/>
        <w:outlineLvl w:val="0"/>
      </w:pPr>
      <w:r>
        <w:t>ПРАВИТЕЛЬСТВО УЛЬЯНОВСКОЙ ОБЛАСТИ</w:t>
      </w:r>
    </w:p>
    <w:p w14:paraId="535AD9D3" w14:textId="77777777" w:rsidR="001E2425" w:rsidRDefault="001E2425">
      <w:pPr>
        <w:pStyle w:val="ConsPlusTitle"/>
        <w:jc w:val="both"/>
      </w:pPr>
    </w:p>
    <w:p w14:paraId="5F6360BF" w14:textId="77777777" w:rsidR="001E2425" w:rsidRDefault="001E2425">
      <w:pPr>
        <w:pStyle w:val="ConsPlusTitle"/>
        <w:jc w:val="center"/>
      </w:pPr>
      <w:r>
        <w:t>ПОСТАНОВЛЕНИЕ</w:t>
      </w:r>
    </w:p>
    <w:p w14:paraId="02836B36" w14:textId="77777777" w:rsidR="001E2425" w:rsidRDefault="001E2425">
      <w:pPr>
        <w:pStyle w:val="ConsPlusTitle"/>
        <w:jc w:val="center"/>
      </w:pPr>
      <w:r>
        <w:t>от 28 августа 2019 г. N 433-П</w:t>
      </w:r>
    </w:p>
    <w:p w14:paraId="06B4B8B5" w14:textId="77777777" w:rsidR="001E2425" w:rsidRDefault="001E2425">
      <w:pPr>
        <w:pStyle w:val="ConsPlusTitle"/>
        <w:jc w:val="both"/>
      </w:pPr>
    </w:p>
    <w:p w14:paraId="5E1EB32C" w14:textId="77777777" w:rsidR="001E2425" w:rsidRDefault="001E2425">
      <w:pPr>
        <w:pStyle w:val="ConsPlusTitle"/>
        <w:jc w:val="center"/>
      </w:pPr>
      <w:r>
        <w:t>ОБ ОБЛАСТНОМ КОНКУРСЕ</w:t>
      </w:r>
    </w:p>
    <w:p w14:paraId="5ACC9164" w14:textId="77777777" w:rsidR="001E2425" w:rsidRDefault="001E2425">
      <w:pPr>
        <w:pStyle w:val="ConsPlusTitle"/>
        <w:jc w:val="center"/>
      </w:pPr>
      <w:r>
        <w:t>"ЛУЧШИЕ В СФЕРЕ ЗАЩИТЫ ПРАВ ПОТРЕБИТЕЛЕЙ"</w:t>
      </w:r>
    </w:p>
    <w:p w14:paraId="74F281E4" w14:textId="77777777" w:rsidR="001E2425" w:rsidRDefault="001E242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E2425" w14:paraId="486463BA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DFC7F" w14:textId="77777777" w:rsidR="001E2425" w:rsidRDefault="001E242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C4092" w14:textId="77777777" w:rsidR="001E2425" w:rsidRDefault="001E242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DC5EFDC" w14:textId="77777777" w:rsidR="001E2425" w:rsidRDefault="001E242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D8FCE6C" w14:textId="77777777" w:rsidR="001E2425" w:rsidRDefault="001E2425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Ульяновской области</w:t>
            </w:r>
          </w:p>
          <w:p w14:paraId="00EED6B0" w14:textId="77777777" w:rsidR="001E2425" w:rsidRDefault="001E242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17.09.2020 </w:t>
            </w:r>
            <w:hyperlink r:id="rId5">
              <w:r>
                <w:rPr>
                  <w:color w:val="0000FF"/>
                </w:rPr>
                <w:t>N 529-П</w:t>
              </w:r>
            </w:hyperlink>
            <w:r>
              <w:rPr>
                <w:color w:val="392C69"/>
              </w:rPr>
              <w:t xml:space="preserve">, от 25.11.2020 </w:t>
            </w:r>
            <w:hyperlink r:id="rId6">
              <w:r>
                <w:rPr>
                  <w:color w:val="0000FF"/>
                </w:rPr>
                <w:t>N 684-П</w:t>
              </w:r>
            </w:hyperlink>
            <w:r>
              <w:rPr>
                <w:color w:val="392C69"/>
              </w:rPr>
              <w:t xml:space="preserve">, от 26.11.2021 </w:t>
            </w:r>
            <w:hyperlink r:id="rId7">
              <w:r>
                <w:rPr>
                  <w:color w:val="0000FF"/>
                </w:rPr>
                <w:t>N 609-П</w:t>
              </w:r>
            </w:hyperlink>
            <w:r>
              <w:rPr>
                <w:color w:val="392C69"/>
              </w:rPr>
              <w:t>,</w:t>
            </w:r>
          </w:p>
          <w:p w14:paraId="65AEBC0F" w14:textId="77777777" w:rsidR="001E2425" w:rsidRDefault="001E242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11.04.2025 </w:t>
            </w:r>
            <w:hyperlink r:id="rId8">
              <w:r>
                <w:rPr>
                  <w:color w:val="0000FF"/>
                </w:rPr>
                <w:t>N 171-П</w:t>
              </w:r>
            </w:hyperlink>
            <w:r>
              <w:rPr>
                <w:color w:val="392C69"/>
              </w:rPr>
              <w:t xml:space="preserve">, от 26.02.2026 </w:t>
            </w:r>
            <w:hyperlink r:id="rId9">
              <w:r>
                <w:rPr>
                  <w:color w:val="0000FF"/>
                </w:rPr>
                <w:t>N 86-П</w:t>
              </w:r>
            </w:hyperlink>
            <w:r>
              <w:rPr>
                <w:color w:val="392C69"/>
              </w:rPr>
              <w:t xml:space="preserve">, от 26.08.2026 </w:t>
            </w:r>
            <w:hyperlink r:id="rId10">
              <w:r>
                <w:rPr>
                  <w:color w:val="0000FF"/>
                </w:rPr>
                <w:t>N 470-П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16609" w14:textId="77777777" w:rsidR="001E2425" w:rsidRDefault="001E2425">
            <w:pPr>
              <w:pStyle w:val="ConsPlusNormal"/>
            </w:pPr>
          </w:p>
        </w:tc>
      </w:tr>
    </w:tbl>
    <w:p w14:paraId="4E52A52B" w14:textId="77777777" w:rsidR="001E2425" w:rsidRDefault="001E2425">
      <w:pPr>
        <w:pStyle w:val="ConsPlusNormal"/>
        <w:jc w:val="both"/>
      </w:pPr>
    </w:p>
    <w:p w14:paraId="53975137" w14:textId="77777777" w:rsidR="001E2425" w:rsidRDefault="001E2425">
      <w:pPr>
        <w:pStyle w:val="ConsPlusNormal"/>
        <w:ind w:firstLine="540"/>
        <w:jc w:val="both"/>
      </w:pPr>
      <w:r>
        <w:t xml:space="preserve">В соответствии с </w:t>
      </w:r>
      <w:hyperlink r:id="rId11">
        <w:r>
          <w:rPr>
            <w:color w:val="0000FF"/>
          </w:rPr>
          <w:t>Программой</w:t>
        </w:r>
      </w:hyperlink>
      <w:r>
        <w:t xml:space="preserve"> Ульяновской области по обеспечению прав потребителей, утвержденной постановлением Правительства Ульяновской области от 17.05.2019 N 224-П "Об утверждении Программы Ульяновской области по обеспечению прав потребителей", и в целях популяризации системы защиты прав потребителей на территории Ульяновской области, выявления и распространения передового опыта в сфере защиты прав потребителей Правительство Ульяновской области постановляет:</w:t>
      </w:r>
    </w:p>
    <w:p w14:paraId="6F1388B7" w14:textId="77777777" w:rsidR="001E2425" w:rsidRDefault="001E2425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Ульяновской области от 17.09.2020 N 529-П)</w:t>
      </w:r>
    </w:p>
    <w:p w14:paraId="5B70B73C" w14:textId="77777777" w:rsidR="001E2425" w:rsidRDefault="001E2425">
      <w:pPr>
        <w:pStyle w:val="ConsPlusNormal"/>
        <w:spacing w:before="280"/>
        <w:ind w:firstLine="540"/>
        <w:jc w:val="both"/>
      </w:pPr>
      <w:r>
        <w:t>1. Ежегодно проводить на территории Ульяновской области областной конкурс "Лучшие в сфере защиты прав потребителей".</w:t>
      </w:r>
    </w:p>
    <w:p w14:paraId="0E326239" w14:textId="77777777" w:rsidR="001E2425" w:rsidRDefault="001E2425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Ульяновской области от 25.11.2020 N 684-П)</w:t>
      </w:r>
    </w:p>
    <w:p w14:paraId="3DEEEDFD" w14:textId="77777777" w:rsidR="001E2425" w:rsidRDefault="001E2425">
      <w:pPr>
        <w:pStyle w:val="ConsPlusNormal"/>
        <w:spacing w:before="280"/>
        <w:ind w:firstLine="540"/>
        <w:jc w:val="both"/>
      </w:pPr>
      <w:r>
        <w:t xml:space="preserve">2. Утвердить прилагаемое </w:t>
      </w:r>
      <w:hyperlink w:anchor="P34">
        <w:r>
          <w:rPr>
            <w:color w:val="0000FF"/>
          </w:rPr>
          <w:t>Положение</w:t>
        </w:r>
      </w:hyperlink>
      <w:r>
        <w:t xml:space="preserve"> о проведении областного конкурса "Лучшие в сфере защиты прав потребителей".</w:t>
      </w:r>
    </w:p>
    <w:p w14:paraId="122CCF1E" w14:textId="77777777" w:rsidR="001E2425" w:rsidRDefault="001E2425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Ульяновской области от 25.11.2020 N 684-П)</w:t>
      </w:r>
    </w:p>
    <w:p w14:paraId="5C125AF5" w14:textId="77777777" w:rsidR="001E2425" w:rsidRDefault="001E2425">
      <w:pPr>
        <w:pStyle w:val="ConsPlusNormal"/>
        <w:spacing w:before="280"/>
        <w:ind w:firstLine="540"/>
        <w:jc w:val="both"/>
      </w:pPr>
      <w:r>
        <w:t>3. Финансовое обеспечение расходных обязательств, связанных с исполнением настоящего постановления, осуществлять в пределах бюджетных ассигнований областного бюджета Ульяновской области, предусмотренных на соответствующие цели Правительству Ульяновской области.</w:t>
      </w:r>
    </w:p>
    <w:p w14:paraId="47385786" w14:textId="77777777" w:rsidR="001E2425" w:rsidRDefault="001E2425">
      <w:pPr>
        <w:pStyle w:val="ConsPlusNormal"/>
        <w:jc w:val="both"/>
      </w:pPr>
    </w:p>
    <w:p w14:paraId="57828672" w14:textId="77777777" w:rsidR="001E2425" w:rsidRDefault="001E2425">
      <w:pPr>
        <w:pStyle w:val="ConsPlusNormal"/>
        <w:jc w:val="right"/>
      </w:pPr>
      <w:r>
        <w:t>Председатель</w:t>
      </w:r>
    </w:p>
    <w:p w14:paraId="456CAA4A" w14:textId="77777777" w:rsidR="001E2425" w:rsidRDefault="001E2425">
      <w:pPr>
        <w:pStyle w:val="ConsPlusNormal"/>
        <w:jc w:val="right"/>
      </w:pPr>
      <w:r>
        <w:t>Правительства Ульяновской области</w:t>
      </w:r>
    </w:p>
    <w:p w14:paraId="74CDC1C8" w14:textId="77777777" w:rsidR="001E2425" w:rsidRDefault="001E2425">
      <w:pPr>
        <w:pStyle w:val="ConsPlusNormal"/>
        <w:jc w:val="right"/>
      </w:pPr>
      <w:r>
        <w:t>А.А.СМЕКАЛИН</w:t>
      </w:r>
    </w:p>
    <w:p w14:paraId="01B556AA" w14:textId="77777777" w:rsidR="001E2425" w:rsidRDefault="001E2425">
      <w:pPr>
        <w:pStyle w:val="ConsPlusNormal"/>
        <w:jc w:val="right"/>
        <w:outlineLvl w:val="0"/>
      </w:pPr>
      <w:r>
        <w:lastRenderedPageBreak/>
        <w:t>Утверждено</w:t>
      </w:r>
    </w:p>
    <w:p w14:paraId="24CA562E" w14:textId="77777777" w:rsidR="001E2425" w:rsidRDefault="001E2425">
      <w:pPr>
        <w:pStyle w:val="ConsPlusNormal"/>
        <w:jc w:val="right"/>
      </w:pPr>
      <w:r>
        <w:t>постановлением</w:t>
      </w:r>
    </w:p>
    <w:p w14:paraId="0158F2D1" w14:textId="77777777" w:rsidR="001E2425" w:rsidRDefault="001E2425">
      <w:pPr>
        <w:pStyle w:val="ConsPlusNormal"/>
        <w:jc w:val="right"/>
      </w:pPr>
      <w:r>
        <w:t>Правительства Ульяновской области</w:t>
      </w:r>
    </w:p>
    <w:p w14:paraId="4C67E6B6" w14:textId="77777777" w:rsidR="001E2425" w:rsidRDefault="001E2425">
      <w:pPr>
        <w:pStyle w:val="ConsPlusNormal"/>
        <w:jc w:val="right"/>
      </w:pPr>
      <w:r>
        <w:t>от 28 августа 2019 г. N 433-П</w:t>
      </w:r>
    </w:p>
    <w:p w14:paraId="490AA318" w14:textId="77777777" w:rsidR="001E2425" w:rsidRDefault="001E2425">
      <w:pPr>
        <w:pStyle w:val="ConsPlusNormal"/>
        <w:jc w:val="both"/>
      </w:pPr>
    </w:p>
    <w:p w14:paraId="381F9FE5" w14:textId="77777777" w:rsidR="001E2425" w:rsidRDefault="001E2425">
      <w:pPr>
        <w:pStyle w:val="ConsPlusTitle"/>
        <w:jc w:val="center"/>
      </w:pPr>
      <w:bookmarkStart w:id="0" w:name="P34"/>
      <w:bookmarkEnd w:id="0"/>
      <w:r>
        <w:t>ПОЛОЖЕНИЕ</w:t>
      </w:r>
    </w:p>
    <w:p w14:paraId="3045D54E" w14:textId="77777777" w:rsidR="001E2425" w:rsidRDefault="001E2425">
      <w:pPr>
        <w:pStyle w:val="ConsPlusTitle"/>
        <w:jc w:val="center"/>
      </w:pPr>
      <w:r>
        <w:t>О ПРОВЕДЕНИИ ОБЛАСТНОГО КОНКУРСА</w:t>
      </w:r>
    </w:p>
    <w:p w14:paraId="0214E542" w14:textId="77777777" w:rsidR="001E2425" w:rsidRDefault="001E2425">
      <w:pPr>
        <w:pStyle w:val="ConsPlusTitle"/>
        <w:jc w:val="center"/>
      </w:pPr>
      <w:r>
        <w:t>"ЛУЧШИЕ В СФЕРЕ ЗАЩИТЫ ПРАВ ПОТРЕБИТЕЛЕЙ"</w:t>
      </w:r>
    </w:p>
    <w:p w14:paraId="76ABD93C" w14:textId="77777777" w:rsidR="001E2425" w:rsidRDefault="001E242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E2425" w14:paraId="23C9F7AA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9BED9" w14:textId="77777777" w:rsidR="001E2425" w:rsidRDefault="001E242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B528A" w14:textId="77777777" w:rsidR="001E2425" w:rsidRDefault="001E242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9FA4B73" w14:textId="77777777" w:rsidR="001E2425" w:rsidRDefault="001E242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422D7A61" w14:textId="77777777" w:rsidR="001E2425" w:rsidRDefault="001E2425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Ульяновской области</w:t>
            </w:r>
          </w:p>
          <w:p w14:paraId="65BCC1E3" w14:textId="77777777" w:rsidR="001E2425" w:rsidRDefault="001E242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25.11.2020 </w:t>
            </w:r>
            <w:hyperlink r:id="rId15">
              <w:r>
                <w:rPr>
                  <w:color w:val="0000FF"/>
                </w:rPr>
                <w:t>N 684-П</w:t>
              </w:r>
            </w:hyperlink>
            <w:r>
              <w:rPr>
                <w:color w:val="392C69"/>
              </w:rPr>
              <w:t xml:space="preserve">, от 26.11.2021 </w:t>
            </w:r>
            <w:hyperlink r:id="rId16">
              <w:r>
                <w:rPr>
                  <w:color w:val="0000FF"/>
                </w:rPr>
                <w:t>N 609-П</w:t>
              </w:r>
            </w:hyperlink>
            <w:r>
              <w:rPr>
                <w:color w:val="392C69"/>
              </w:rPr>
              <w:t xml:space="preserve">, от 11.04.2025 </w:t>
            </w:r>
            <w:hyperlink r:id="rId17">
              <w:r>
                <w:rPr>
                  <w:color w:val="0000FF"/>
                </w:rPr>
                <w:t>N 171-П</w:t>
              </w:r>
            </w:hyperlink>
            <w:r>
              <w:rPr>
                <w:color w:val="392C69"/>
              </w:rPr>
              <w:t>,</w:t>
            </w:r>
          </w:p>
          <w:p w14:paraId="15671BD3" w14:textId="77777777" w:rsidR="001E2425" w:rsidRDefault="001E242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26.02.2026 </w:t>
            </w:r>
            <w:hyperlink r:id="rId18">
              <w:r>
                <w:rPr>
                  <w:color w:val="0000FF"/>
                </w:rPr>
                <w:t>N 86-П</w:t>
              </w:r>
            </w:hyperlink>
            <w:r>
              <w:rPr>
                <w:color w:val="392C69"/>
              </w:rPr>
              <w:t xml:space="preserve">, от 26.08.2026 </w:t>
            </w:r>
            <w:hyperlink r:id="rId19">
              <w:r>
                <w:rPr>
                  <w:color w:val="0000FF"/>
                </w:rPr>
                <w:t>N 470-П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338E2" w14:textId="77777777" w:rsidR="001E2425" w:rsidRDefault="001E2425">
            <w:pPr>
              <w:pStyle w:val="ConsPlusNormal"/>
            </w:pPr>
          </w:p>
        </w:tc>
      </w:tr>
    </w:tbl>
    <w:p w14:paraId="162F0C21" w14:textId="77777777" w:rsidR="001E2425" w:rsidRDefault="001E2425">
      <w:pPr>
        <w:pStyle w:val="ConsPlusNormal"/>
        <w:jc w:val="both"/>
      </w:pPr>
    </w:p>
    <w:p w14:paraId="25F0F986" w14:textId="77777777" w:rsidR="001E2425" w:rsidRDefault="001E2425">
      <w:pPr>
        <w:pStyle w:val="ConsPlusTitle"/>
        <w:jc w:val="center"/>
        <w:outlineLvl w:val="1"/>
      </w:pPr>
      <w:r>
        <w:t>1. Общие положения</w:t>
      </w:r>
    </w:p>
    <w:p w14:paraId="28A1519D" w14:textId="77777777" w:rsidR="001E2425" w:rsidRDefault="001E2425">
      <w:pPr>
        <w:pStyle w:val="ConsPlusNormal"/>
        <w:jc w:val="both"/>
      </w:pPr>
    </w:p>
    <w:p w14:paraId="4FC4B5E6" w14:textId="77777777" w:rsidR="001E2425" w:rsidRDefault="001E2425">
      <w:pPr>
        <w:pStyle w:val="ConsPlusNormal"/>
        <w:ind w:firstLine="540"/>
        <w:jc w:val="both"/>
      </w:pPr>
      <w:r>
        <w:t>1.1. Настоящее Положение устанавливает порядок организации и проведения областного конкурса "Лучшие в сфере защиты прав потребителей" (далее - Конкурс).</w:t>
      </w:r>
    </w:p>
    <w:p w14:paraId="4883056E" w14:textId="77777777" w:rsidR="001E2425" w:rsidRDefault="001E2425">
      <w:pPr>
        <w:pStyle w:val="ConsPlusNormal"/>
        <w:spacing w:before="280"/>
        <w:ind w:firstLine="540"/>
        <w:jc w:val="both"/>
      </w:pPr>
      <w:r>
        <w:t xml:space="preserve">1.2. Конкурс проводится в целях обеспечения реализации </w:t>
      </w:r>
      <w:hyperlink r:id="rId20">
        <w:r>
          <w:rPr>
            <w:color w:val="0000FF"/>
          </w:rPr>
          <w:t>Программы</w:t>
        </w:r>
      </w:hyperlink>
      <w:r>
        <w:t xml:space="preserve"> Ульяновской области по обеспечению прав потребителей, утвержденной постановлением Правительства Ульяновской области от 17.05.2019 N 224-П "Об утверждении Программы Ульяновской области по обеспечению прав потребителей" (далее - Программа).</w:t>
      </w:r>
    </w:p>
    <w:p w14:paraId="657434BC" w14:textId="77777777" w:rsidR="001E2425" w:rsidRDefault="001E2425">
      <w:pPr>
        <w:pStyle w:val="ConsPlusNormal"/>
        <w:spacing w:before="280"/>
        <w:ind w:firstLine="540"/>
        <w:jc w:val="both"/>
      </w:pPr>
      <w:r>
        <w:t>1.3. Организатором Конкурса является Правительство Ульяновской области (далее - организатор Конкурса).</w:t>
      </w:r>
    </w:p>
    <w:p w14:paraId="36180017" w14:textId="77777777" w:rsidR="001E2425" w:rsidRDefault="001E2425">
      <w:pPr>
        <w:pStyle w:val="ConsPlusNormal"/>
        <w:spacing w:before="280"/>
        <w:ind w:firstLine="540"/>
        <w:jc w:val="both"/>
      </w:pPr>
      <w:r>
        <w:t>1.4. Информация о проведении Конкурса и его итогах публикуется в средствах массовой информации и размещается на официальном сайте Губернатора и Правительства Ульяновской области (</w:t>
      </w:r>
      <w:hyperlink r:id="rId21">
        <w:r>
          <w:rPr>
            <w:color w:val="0000FF"/>
          </w:rPr>
          <w:t>https://ulgov.gosuslugi.ru</w:t>
        </w:r>
      </w:hyperlink>
      <w:r>
        <w:t>) в информационно-телекоммуникационной сети Интернет (далее - официальный сайт).</w:t>
      </w:r>
    </w:p>
    <w:p w14:paraId="51C84C7E" w14:textId="77777777" w:rsidR="001E2425" w:rsidRPr="00E150EC" w:rsidRDefault="001E2425">
      <w:pPr>
        <w:pStyle w:val="ConsPlusNormal"/>
        <w:jc w:val="both"/>
        <w:rPr>
          <w:sz w:val="24"/>
          <w:szCs w:val="24"/>
        </w:rPr>
      </w:pPr>
      <w:r w:rsidRPr="00E150EC">
        <w:rPr>
          <w:sz w:val="24"/>
          <w:szCs w:val="24"/>
        </w:rPr>
        <w:t xml:space="preserve">(в ред. </w:t>
      </w:r>
      <w:hyperlink r:id="rId22">
        <w:r w:rsidRPr="00E150EC">
          <w:rPr>
            <w:color w:val="0000FF"/>
            <w:sz w:val="24"/>
            <w:szCs w:val="24"/>
          </w:rPr>
          <w:t>постановления</w:t>
        </w:r>
      </w:hyperlink>
      <w:r w:rsidRPr="00E150EC">
        <w:rPr>
          <w:sz w:val="24"/>
          <w:szCs w:val="24"/>
        </w:rPr>
        <w:t xml:space="preserve"> Правительства Ульяновской области от 26.02.2026 N 86-П)</w:t>
      </w:r>
    </w:p>
    <w:p w14:paraId="0C2B6B52" w14:textId="77777777" w:rsidR="001E2425" w:rsidRDefault="001E2425">
      <w:pPr>
        <w:pStyle w:val="ConsPlusNormal"/>
        <w:spacing w:before="280"/>
        <w:ind w:firstLine="540"/>
        <w:jc w:val="both"/>
      </w:pPr>
      <w:r>
        <w:t>1.5. В Конкурсе вправе принимать участие граждане Российской Федерации, которые осуществляют деятельность в сфере защиты прав потребителей на территории Ульяновской области (далее - участники Конкурса).</w:t>
      </w:r>
    </w:p>
    <w:p w14:paraId="78C0F1B1" w14:textId="77777777" w:rsidR="001E2425" w:rsidRDefault="001E2425" w:rsidP="00E150EC">
      <w:pPr>
        <w:pStyle w:val="ConsPlusNormal"/>
        <w:ind w:firstLine="539"/>
        <w:jc w:val="both"/>
      </w:pPr>
      <w:r>
        <w:t>Победители Конкурса не принимают участие в Конкурсе той же его номинации, в которой они были признаны победителями Конкурса, в течение одного года, следующего за годом проведения Конкурса.</w:t>
      </w:r>
    </w:p>
    <w:p w14:paraId="1D050964" w14:textId="77777777" w:rsidR="001E2425" w:rsidRPr="00E150EC" w:rsidRDefault="001E2425">
      <w:pPr>
        <w:pStyle w:val="ConsPlusNormal"/>
        <w:jc w:val="both"/>
        <w:rPr>
          <w:sz w:val="24"/>
          <w:szCs w:val="24"/>
        </w:rPr>
      </w:pPr>
      <w:r w:rsidRPr="00E150EC">
        <w:rPr>
          <w:sz w:val="24"/>
          <w:szCs w:val="24"/>
        </w:rPr>
        <w:t xml:space="preserve">(абзац введен </w:t>
      </w:r>
      <w:hyperlink r:id="rId23">
        <w:r w:rsidRPr="00E150EC">
          <w:rPr>
            <w:color w:val="0000FF"/>
            <w:sz w:val="24"/>
            <w:szCs w:val="24"/>
          </w:rPr>
          <w:t>постановлением</w:t>
        </w:r>
      </w:hyperlink>
      <w:r w:rsidRPr="00E150EC">
        <w:rPr>
          <w:sz w:val="24"/>
          <w:szCs w:val="24"/>
        </w:rPr>
        <w:t xml:space="preserve"> Правительства Ульяновской области от 26.08.2026 N 470-П)</w:t>
      </w:r>
    </w:p>
    <w:p w14:paraId="6545FEFE" w14:textId="77777777" w:rsidR="001E2425" w:rsidRDefault="001E2425">
      <w:pPr>
        <w:pStyle w:val="ConsPlusNormal"/>
        <w:spacing w:before="280"/>
        <w:ind w:firstLine="540"/>
        <w:jc w:val="both"/>
      </w:pPr>
      <w:r>
        <w:lastRenderedPageBreak/>
        <w:t>1.5(1). Конкурс в каждой из его номинаций признается состоявшимся при условии, что в нем приняли участие не менее трех участников Конкурса.</w:t>
      </w:r>
    </w:p>
    <w:p w14:paraId="495442EB" w14:textId="77777777" w:rsidR="001E2425" w:rsidRPr="00E150EC" w:rsidRDefault="001E2425">
      <w:pPr>
        <w:pStyle w:val="ConsPlusNormal"/>
        <w:jc w:val="both"/>
        <w:rPr>
          <w:sz w:val="24"/>
          <w:szCs w:val="24"/>
        </w:rPr>
      </w:pPr>
      <w:r w:rsidRPr="00E150EC">
        <w:rPr>
          <w:sz w:val="24"/>
          <w:szCs w:val="24"/>
        </w:rPr>
        <w:t xml:space="preserve">(п. 1.5(1) введен </w:t>
      </w:r>
      <w:hyperlink r:id="rId24">
        <w:r w:rsidRPr="00E150EC">
          <w:rPr>
            <w:color w:val="0000FF"/>
            <w:sz w:val="24"/>
            <w:szCs w:val="24"/>
          </w:rPr>
          <w:t>постановлением</w:t>
        </w:r>
      </w:hyperlink>
      <w:r w:rsidRPr="00E150EC">
        <w:rPr>
          <w:sz w:val="24"/>
          <w:szCs w:val="24"/>
        </w:rPr>
        <w:t xml:space="preserve"> Правительства Ульяновской области от 26.02.2026 N 86-П)</w:t>
      </w:r>
    </w:p>
    <w:p w14:paraId="409819BF" w14:textId="77777777" w:rsidR="001E2425" w:rsidRDefault="001E2425">
      <w:pPr>
        <w:pStyle w:val="ConsPlusNormal"/>
        <w:spacing w:before="280"/>
        <w:ind w:firstLine="540"/>
        <w:jc w:val="both"/>
      </w:pPr>
      <w:r>
        <w:t>1.6. Для оценки конкурсных материалов, представленных участниками Конкурса, и подведения итогов Конкурса создается конкурсная комиссия (далее - Комиссия). Состав Комиссии и порядок ее деятельности в части, не урегулированной настоящим Положением, утверждаются организатором Конкурса.</w:t>
      </w:r>
    </w:p>
    <w:p w14:paraId="26208F34" w14:textId="77777777" w:rsidR="001E2425" w:rsidRDefault="001E2425">
      <w:pPr>
        <w:pStyle w:val="ConsPlusNormal"/>
        <w:jc w:val="both"/>
      </w:pPr>
    </w:p>
    <w:p w14:paraId="4A227710" w14:textId="77777777" w:rsidR="001E2425" w:rsidRDefault="001E2425">
      <w:pPr>
        <w:pStyle w:val="ConsPlusTitle"/>
        <w:jc w:val="center"/>
        <w:outlineLvl w:val="1"/>
      </w:pPr>
      <w:r>
        <w:t>2. Цель и основные задачи Конкурса</w:t>
      </w:r>
    </w:p>
    <w:p w14:paraId="273E6AFE" w14:textId="77777777" w:rsidR="001E2425" w:rsidRDefault="001E2425">
      <w:pPr>
        <w:pStyle w:val="ConsPlusNormal"/>
        <w:jc w:val="both"/>
      </w:pPr>
    </w:p>
    <w:p w14:paraId="209B655F" w14:textId="77777777" w:rsidR="001E2425" w:rsidRDefault="001E2425">
      <w:pPr>
        <w:pStyle w:val="ConsPlusNormal"/>
        <w:ind w:firstLine="540"/>
        <w:jc w:val="both"/>
      </w:pPr>
      <w:r>
        <w:t>2.1. Целью Конкурса является определение и поощрение лучших участников Конкурса в сфере защиты прав потребителей в Ульяновской области.</w:t>
      </w:r>
    </w:p>
    <w:p w14:paraId="048CB1DA" w14:textId="77777777" w:rsidR="001E2425" w:rsidRDefault="001E2425">
      <w:pPr>
        <w:pStyle w:val="ConsPlusNormal"/>
        <w:spacing w:before="280"/>
        <w:ind w:firstLine="540"/>
        <w:jc w:val="both"/>
      </w:pPr>
      <w:r>
        <w:t>2.2. Основными задачами Конкурса являются:</w:t>
      </w:r>
    </w:p>
    <w:p w14:paraId="248F9E7C" w14:textId="77777777" w:rsidR="001E2425" w:rsidRDefault="001E2425" w:rsidP="0064519B">
      <w:pPr>
        <w:pStyle w:val="ConsPlusNormal"/>
        <w:spacing w:before="120"/>
        <w:ind w:firstLine="539"/>
        <w:jc w:val="both"/>
      </w:pPr>
      <w:r>
        <w:t>1) освещение деятельности участников Конкурса в сфере защиты прав потребителей в Ульяновской области, внесших весомый вклад в обеспечение защиты прав потребителей на территории Ульяновской области;</w:t>
      </w:r>
    </w:p>
    <w:p w14:paraId="34BFCDEB" w14:textId="77777777" w:rsidR="001E2425" w:rsidRDefault="001E2425" w:rsidP="0064519B">
      <w:pPr>
        <w:pStyle w:val="ConsPlusNormal"/>
        <w:spacing w:before="120"/>
        <w:ind w:firstLine="539"/>
        <w:jc w:val="both"/>
      </w:pPr>
      <w:r>
        <w:t>2) повышение уровня информированности населения Ульяновской области о деятельности участников Конкурса в сфере защиты прав потребителей;</w:t>
      </w:r>
    </w:p>
    <w:p w14:paraId="3D4B862A" w14:textId="77777777" w:rsidR="001E2425" w:rsidRDefault="001E2425" w:rsidP="0064519B">
      <w:pPr>
        <w:pStyle w:val="ConsPlusNormal"/>
        <w:spacing w:before="120"/>
        <w:ind w:firstLine="539"/>
        <w:jc w:val="both"/>
      </w:pPr>
      <w:r>
        <w:t>3) привлечение внимания общественности к правам потребителей и способам защиты их нарушенных прав.</w:t>
      </w:r>
    </w:p>
    <w:p w14:paraId="1566D247" w14:textId="77777777" w:rsidR="001E2425" w:rsidRDefault="001E2425">
      <w:pPr>
        <w:pStyle w:val="ConsPlusNormal"/>
        <w:jc w:val="both"/>
      </w:pPr>
    </w:p>
    <w:p w14:paraId="249D992E" w14:textId="77777777" w:rsidR="001E2425" w:rsidRDefault="001E2425">
      <w:pPr>
        <w:pStyle w:val="ConsPlusTitle"/>
        <w:jc w:val="center"/>
        <w:outlineLvl w:val="1"/>
      </w:pPr>
      <w:bookmarkStart w:id="1" w:name="P64"/>
      <w:bookmarkEnd w:id="1"/>
      <w:r>
        <w:t>3. Номинации Конкурса</w:t>
      </w:r>
    </w:p>
    <w:p w14:paraId="4D0A33B4" w14:textId="77777777" w:rsidR="001E2425" w:rsidRDefault="001E2425">
      <w:pPr>
        <w:pStyle w:val="ConsPlusNormal"/>
        <w:jc w:val="center"/>
      </w:pPr>
    </w:p>
    <w:p w14:paraId="76EC740C" w14:textId="618E42BC" w:rsidR="001E2425" w:rsidRPr="00E150EC" w:rsidRDefault="001E2425">
      <w:pPr>
        <w:pStyle w:val="ConsPlusNormal"/>
        <w:jc w:val="center"/>
        <w:rPr>
          <w:sz w:val="24"/>
          <w:szCs w:val="24"/>
        </w:rPr>
      </w:pPr>
      <w:r w:rsidRPr="00E150EC">
        <w:rPr>
          <w:sz w:val="24"/>
          <w:szCs w:val="24"/>
        </w:rPr>
        <w:t xml:space="preserve">(в ред. </w:t>
      </w:r>
      <w:hyperlink r:id="rId25">
        <w:r w:rsidRPr="00E150EC">
          <w:rPr>
            <w:color w:val="0000FF"/>
            <w:sz w:val="24"/>
            <w:szCs w:val="24"/>
          </w:rPr>
          <w:t>постановления</w:t>
        </w:r>
      </w:hyperlink>
      <w:r w:rsidRPr="00E150EC">
        <w:rPr>
          <w:sz w:val="24"/>
          <w:szCs w:val="24"/>
        </w:rPr>
        <w:t xml:space="preserve"> Правительства Ульяновской области</w:t>
      </w:r>
      <w:r w:rsidR="00E150EC">
        <w:rPr>
          <w:sz w:val="24"/>
          <w:szCs w:val="24"/>
        </w:rPr>
        <w:t xml:space="preserve"> </w:t>
      </w:r>
      <w:r w:rsidRPr="00E150EC">
        <w:rPr>
          <w:sz w:val="24"/>
          <w:szCs w:val="24"/>
        </w:rPr>
        <w:t>от 11.04.2025 N 171-П)</w:t>
      </w:r>
    </w:p>
    <w:p w14:paraId="682CDF2D" w14:textId="77777777" w:rsidR="001E2425" w:rsidRDefault="001E2425">
      <w:pPr>
        <w:pStyle w:val="ConsPlusNormal"/>
        <w:jc w:val="both"/>
      </w:pPr>
    </w:p>
    <w:p w14:paraId="1C7AB411" w14:textId="77777777" w:rsidR="001E2425" w:rsidRDefault="001E2425">
      <w:pPr>
        <w:pStyle w:val="ConsPlusNormal"/>
        <w:ind w:firstLine="540"/>
        <w:jc w:val="both"/>
      </w:pPr>
      <w:r>
        <w:t>Конкурс проводится в следующих номинациях:</w:t>
      </w:r>
    </w:p>
    <w:p w14:paraId="2A5AA72D" w14:textId="77777777" w:rsidR="001E2425" w:rsidRDefault="001E2425">
      <w:pPr>
        <w:pStyle w:val="ConsPlusNormal"/>
        <w:spacing w:before="280"/>
        <w:ind w:firstLine="540"/>
        <w:jc w:val="both"/>
      </w:pPr>
      <w:r>
        <w:t>1. "Лучший муниципальный защитник в сфере защиты прав потребителей". Конкурс в данной номинации проводится среди муниципальных служащих (работников) органов местного самоуправления и работников подведомственных им организаций, осуществляющих деятельность по защите прав потребителей в границах территории одного муниципального образования Ульяновской области.</w:t>
      </w:r>
    </w:p>
    <w:p w14:paraId="72CC2942" w14:textId="77777777" w:rsidR="001E2425" w:rsidRDefault="001E2425">
      <w:pPr>
        <w:pStyle w:val="ConsPlusNormal"/>
        <w:spacing w:before="280"/>
        <w:ind w:firstLine="540"/>
        <w:jc w:val="both"/>
      </w:pPr>
      <w:r>
        <w:t>2. "Лучший региональный защитник в сфере защиты прав потребителей". Конкурс в данной номинации проводится среди государственных служащих (работников) государственных органов и работников подведомственных им организаций, осуществляющих деятельность по защите прав потребителей в границах территории Ульяновской области.</w:t>
      </w:r>
    </w:p>
    <w:p w14:paraId="1D57C6DC" w14:textId="77777777" w:rsidR="001E2425" w:rsidRDefault="001E2425">
      <w:pPr>
        <w:pStyle w:val="ConsPlusNormal"/>
        <w:spacing w:before="280"/>
        <w:ind w:firstLine="540"/>
        <w:jc w:val="both"/>
      </w:pPr>
      <w:r>
        <w:lastRenderedPageBreak/>
        <w:t>3. "Лучший общественный защитник в сфере защиты прав потребителей". Конкурс в данной номинации проводится среди лиц, являющихся учредителями, членами, участниками или работниками некоммерческих (в том числе общественных) организаций (за исключением государственных и муниципальных учреждений), осуществляющих деятельность по защите прав потребителей в границах территории Ульяновской области.</w:t>
      </w:r>
    </w:p>
    <w:p w14:paraId="4B749F64" w14:textId="77777777" w:rsidR="001E2425" w:rsidRDefault="001E2425">
      <w:pPr>
        <w:pStyle w:val="ConsPlusNormal"/>
        <w:spacing w:before="280"/>
        <w:ind w:firstLine="540"/>
        <w:jc w:val="both"/>
      </w:pPr>
      <w:r>
        <w:t>4. "Специальная номинация "Прецедент года". Конкурс в данной номинации проводится среди лиц, продемонстрировавших особые достижения в сфере защиты прав потребителей, в том числе участвовавших в качестве потребителей или представителей потребителей в рассмотрении и разрешении судами дел по вопросам защиты прав потребителей, положенных впоследствии в основу судебной или иной правоприменительной практики в этой сфере, подготовивших научные или иные работы либо иным образом способствовавших развитию теории, нормативного правового регулирования или практики защиты прав потребителей.</w:t>
      </w:r>
    </w:p>
    <w:p w14:paraId="5413A561" w14:textId="77777777" w:rsidR="001E2425" w:rsidRPr="00E150EC" w:rsidRDefault="001E2425">
      <w:pPr>
        <w:pStyle w:val="ConsPlusNormal"/>
        <w:jc w:val="both"/>
        <w:rPr>
          <w:sz w:val="24"/>
          <w:szCs w:val="24"/>
        </w:rPr>
      </w:pPr>
      <w:r w:rsidRPr="00E150EC">
        <w:rPr>
          <w:sz w:val="24"/>
          <w:szCs w:val="24"/>
        </w:rPr>
        <w:t xml:space="preserve">(в ред. </w:t>
      </w:r>
      <w:hyperlink r:id="rId26">
        <w:r w:rsidRPr="00E150EC">
          <w:rPr>
            <w:color w:val="0000FF"/>
            <w:sz w:val="24"/>
            <w:szCs w:val="24"/>
          </w:rPr>
          <w:t>постановления</w:t>
        </w:r>
      </w:hyperlink>
      <w:r w:rsidRPr="00E150EC">
        <w:rPr>
          <w:sz w:val="24"/>
          <w:szCs w:val="24"/>
        </w:rPr>
        <w:t xml:space="preserve"> Правительства Ульяновской области от 26.08.2026 N 470-П)</w:t>
      </w:r>
    </w:p>
    <w:p w14:paraId="10BC6337" w14:textId="77777777" w:rsidR="001E2425" w:rsidRDefault="001E2425">
      <w:pPr>
        <w:pStyle w:val="ConsPlusNormal"/>
        <w:jc w:val="both"/>
      </w:pPr>
    </w:p>
    <w:p w14:paraId="2636FAD1" w14:textId="77777777" w:rsidR="001E2425" w:rsidRDefault="001E2425">
      <w:pPr>
        <w:pStyle w:val="ConsPlusTitle"/>
        <w:jc w:val="center"/>
        <w:outlineLvl w:val="1"/>
      </w:pPr>
      <w:r>
        <w:t>4. Требования к участникам Конкурса</w:t>
      </w:r>
    </w:p>
    <w:p w14:paraId="2640E27E" w14:textId="77777777" w:rsidR="001E2425" w:rsidRDefault="001E2425">
      <w:pPr>
        <w:pStyle w:val="ConsPlusNormal"/>
        <w:jc w:val="both"/>
      </w:pPr>
    </w:p>
    <w:p w14:paraId="223DC8F4" w14:textId="77777777" w:rsidR="001E2425" w:rsidRDefault="001E2425">
      <w:pPr>
        <w:pStyle w:val="ConsPlusNormal"/>
        <w:ind w:firstLine="540"/>
        <w:jc w:val="both"/>
      </w:pPr>
      <w:bookmarkStart w:id="2" w:name="P78"/>
      <w:bookmarkEnd w:id="2"/>
      <w:r>
        <w:t>4.1. К участию в Конкурсе допускаются граждане Российской Федерации, осуществляющие деятельность в сфере защиты прав потребителей на территории Ульяновской области не менее одного года.</w:t>
      </w:r>
    </w:p>
    <w:p w14:paraId="3752EF90" w14:textId="77777777" w:rsidR="001E2425" w:rsidRPr="00E150EC" w:rsidRDefault="001E2425">
      <w:pPr>
        <w:pStyle w:val="ConsPlusNormal"/>
        <w:jc w:val="both"/>
        <w:rPr>
          <w:sz w:val="24"/>
          <w:szCs w:val="24"/>
        </w:rPr>
      </w:pPr>
      <w:r w:rsidRPr="00E150EC">
        <w:rPr>
          <w:sz w:val="24"/>
          <w:szCs w:val="24"/>
        </w:rPr>
        <w:t xml:space="preserve">(в ред. </w:t>
      </w:r>
      <w:hyperlink r:id="rId27">
        <w:r w:rsidRPr="00E150EC">
          <w:rPr>
            <w:color w:val="0000FF"/>
            <w:sz w:val="24"/>
            <w:szCs w:val="24"/>
          </w:rPr>
          <w:t>постановления</w:t>
        </w:r>
      </w:hyperlink>
      <w:r w:rsidRPr="00E150EC">
        <w:rPr>
          <w:sz w:val="24"/>
          <w:szCs w:val="24"/>
        </w:rPr>
        <w:t xml:space="preserve"> Правительства Ульяновской области от 26.11.2021 N 609-П)</w:t>
      </w:r>
    </w:p>
    <w:p w14:paraId="03BD46A0" w14:textId="77777777" w:rsidR="001E2425" w:rsidRDefault="001E2425">
      <w:pPr>
        <w:pStyle w:val="ConsPlusNormal"/>
        <w:spacing w:before="280"/>
        <w:ind w:firstLine="540"/>
        <w:jc w:val="both"/>
      </w:pPr>
      <w:bookmarkStart w:id="3" w:name="P80"/>
      <w:bookmarkEnd w:id="3"/>
      <w:r>
        <w:t>4.2. К участию в Конкурсе не допускаются:</w:t>
      </w:r>
    </w:p>
    <w:p w14:paraId="0F4B1D67" w14:textId="77777777" w:rsidR="001E2425" w:rsidRDefault="001E2425" w:rsidP="0064519B">
      <w:pPr>
        <w:pStyle w:val="ConsPlusNormal"/>
        <w:spacing w:before="120"/>
        <w:ind w:firstLine="539"/>
        <w:jc w:val="both"/>
      </w:pPr>
      <w:r>
        <w:t xml:space="preserve">1) лица, не соответствующие требованиям, установленным </w:t>
      </w:r>
      <w:hyperlink w:anchor="P78">
        <w:r>
          <w:rPr>
            <w:color w:val="0000FF"/>
          </w:rPr>
          <w:t>пунктом 4.1</w:t>
        </w:r>
      </w:hyperlink>
      <w:r>
        <w:t xml:space="preserve"> настоящего раздела;</w:t>
      </w:r>
    </w:p>
    <w:p w14:paraId="4FB3B183" w14:textId="77777777" w:rsidR="001E2425" w:rsidRDefault="001E2425" w:rsidP="0064519B">
      <w:pPr>
        <w:pStyle w:val="ConsPlusNormal"/>
        <w:spacing w:before="120"/>
        <w:ind w:firstLine="539"/>
        <w:jc w:val="both"/>
      </w:pPr>
      <w:r>
        <w:t>2) лица, представившие необходимые для участия в Конкурсе документы (копии документов) после истечения срока, установленного для их приема, либо представившие указанные документы (копии документов) не в полном объеме;</w:t>
      </w:r>
    </w:p>
    <w:p w14:paraId="3BADD82A" w14:textId="77777777" w:rsidR="001E2425" w:rsidRDefault="001E2425" w:rsidP="0064519B">
      <w:pPr>
        <w:pStyle w:val="ConsPlusNormal"/>
        <w:spacing w:before="120"/>
        <w:ind w:firstLine="539"/>
        <w:jc w:val="both"/>
      </w:pPr>
      <w:r>
        <w:t>3) лица, в представленных которыми для участия в Конкурсе документах (копиях документов) содержатся заведомо недостоверные и (или) неполные сведения.</w:t>
      </w:r>
    </w:p>
    <w:p w14:paraId="174A9A7A" w14:textId="77777777" w:rsidR="001E2425" w:rsidRDefault="001E2425">
      <w:pPr>
        <w:pStyle w:val="ConsPlusNormal"/>
        <w:jc w:val="both"/>
      </w:pPr>
    </w:p>
    <w:p w14:paraId="2414FE48" w14:textId="77777777" w:rsidR="001E2425" w:rsidRDefault="001E2425">
      <w:pPr>
        <w:pStyle w:val="ConsPlusTitle"/>
        <w:jc w:val="center"/>
        <w:outlineLvl w:val="1"/>
      </w:pPr>
      <w:r>
        <w:t>5. Порядок проведения Конкурса</w:t>
      </w:r>
    </w:p>
    <w:p w14:paraId="546BE054" w14:textId="77777777" w:rsidR="001E2425" w:rsidRDefault="001E2425">
      <w:pPr>
        <w:pStyle w:val="ConsPlusNormal"/>
        <w:jc w:val="both"/>
      </w:pPr>
    </w:p>
    <w:p w14:paraId="4989DDFE" w14:textId="77777777" w:rsidR="001E2425" w:rsidRDefault="001E2425">
      <w:pPr>
        <w:pStyle w:val="ConsPlusNormal"/>
        <w:ind w:firstLine="540"/>
        <w:jc w:val="both"/>
      </w:pPr>
      <w:r>
        <w:t>5.1. Информационное сообщение о проведении Конкурса должно содержать сведения:</w:t>
      </w:r>
    </w:p>
    <w:p w14:paraId="49162D31" w14:textId="77777777" w:rsidR="001E2425" w:rsidRDefault="001E2425" w:rsidP="0064519B">
      <w:pPr>
        <w:pStyle w:val="ConsPlusNormal"/>
        <w:spacing w:before="120"/>
        <w:ind w:firstLine="539"/>
        <w:jc w:val="both"/>
      </w:pPr>
      <w:r>
        <w:t xml:space="preserve">1) о порядке представления заявки на участие в Конкурсе (далее - заявка) и иных необходимых для участия в Конкурсе документов (копий документов) и требованиях к их содержанию, а также о месте и сроке их приема. При этом продолжительность указанного срока не может быть менее 10 календарных </w:t>
      </w:r>
      <w:r>
        <w:lastRenderedPageBreak/>
        <w:t>дней;</w:t>
      </w:r>
    </w:p>
    <w:p w14:paraId="72D09B6C" w14:textId="77777777" w:rsidR="001E2425" w:rsidRDefault="001E2425" w:rsidP="0064519B">
      <w:pPr>
        <w:pStyle w:val="ConsPlusNormal"/>
        <w:spacing w:before="120"/>
        <w:ind w:firstLine="539"/>
        <w:jc w:val="both"/>
      </w:pPr>
      <w:r>
        <w:t>2) об адресе организатора Конкурса в пределах места его нахождения и абонентском номере телефонной связи, по которому можно получить консультацию по вопросам, связанным с организацией и проведением Конкурса, а также о порядке определения победителей Конкурса и сроках объявления итогов Конкурса.</w:t>
      </w:r>
    </w:p>
    <w:p w14:paraId="47E76A48" w14:textId="77777777" w:rsidR="001E2425" w:rsidRPr="0064519B" w:rsidRDefault="001E2425">
      <w:pPr>
        <w:pStyle w:val="ConsPlusNormal"/>
        <w:jc w:val="both"/>
        <w:rPr>
          <w:sz w:val="24"/>
          <w:szCs w:val="24"/>
        </w:rPr>
      </w:pPr>
      <w:r w:rsidRPr="0064519B">
        <w:rPr>
          <w:sz w:val="24"/>
          <w:szCs w:val="24"/>
        </w:rPr>
        <w:t xml:space="preserve">(в ред. постановлений Правительства Ульяновской области от 11.04.2025 </w:t>
      </w:r>
      <w:hyperlink r:id="rId28">
        <w:r w:rsidRPr="0064519B">
          <w:rPr>
            <w:color w:val="0000FF"/>
            <w:sz w:val="24"/>
            <w:szCs w:val="24"/>
          </w:rPr>
          <w:t>N 171-П</w:t>
        </w:r>
      </w:hyperlink>
      <w:r w:rsidRPr="0064519B">
        <w:rPr>
          <w:sz w:val="24"/>
          <w:szCs w:val="24"/>
        </w:rPr>
        <w:t xml:space="preserve">, от 26.08.2026 </w:t>
      </w:r>
      <w:hyperlink r:id="rId29">
        <w:r w:rsidRPr="0064519B">
          <w:rPr>
            <w:color w:val="0000FF"/>
            <w:sz w:val="24"/>
            <w:szCs w:val="24"/>
          </w:rPr>
          <w:t>N 470-П</w:t>
        </w:r>
      </w:hyperlink>
      <w:r w:rsidRPr="0064519B">
        <w:rPr>
          <w:sz w:val="24"/>
          <w:szCs w:val="24"/>
        </w:rPr>
        <w:t>)</w:t>
      </w:r>
    </w:p>
    <w:p w14:paraId="13E5234D" w14:textId="77777777" w:rsidR="001E2425" w:rsidRDefault="001E2425">
      <w:pPr>
        <w:pStyle w:val="ConsPlusNormal"/>
        <w:spacing w:before="280"/>
        <w:ind w:firstLine="540"/>
        <w:jc w:val="both"/>
      </w:pPr>
      <w:r>
        <w:t>5.2. Для участия в Конкурсе участник Конкурса представляет:</w:t>
      </w:r>
    </w:p>
    <w:p w14:paraId="5887FDF7" w14:textId="77777777" w:rsidR="001E2425" w:rsidRDefault="001E2425" w:rsidP="0064519B">
      <w:pPr>
        <w:pStyle w:val="ConsPlusNormal"/>
        <w:spacing w:before="120"/>
        <w:ind w:firstLine="539"/>
        <w:jc w:val="both"/>
      </w:pPr>
      <w:r>
        <w:t>1) заявку, которая составляется в произвольной форме на бумажном носителе и подписывается участником Конкурса;</w:t>
      </w:r>
    </w:p>
    <w:p w14:paraId="7426C106" w14:textId="77777777" w:rsidR="001E2425" w:rsidRDefault="001E2425" w:rsidP="0064519B">
      <w:pPr>
        <w:pStyle w:val="ConsPlusNormal"/>
        <w:spacing w:before="120"/>
        <w:ind w:firstLine="539"/>
        <w:jc w:val="both"/>
      </w:pPr>
      <w:r>
        <w:t xml:space="preserve">2) конкурсные материалы - </w:t>
      </w:r>
      <w:hyperlink w:anchor="P140">
        <w:r>
          <w:rPr>
            <w:color w:val="0000FF"/>
          </w:rPr>
          <w:t>отчет</w:t>
        </w:r>
      </w:hyperlink>
      <w:r>
        <w:t xml:space="preserve"> о деятельности участника Конкурса в сфере защиты прав потребителей за один год до дня размещения на официальном сайте информации о проведении Конкурса, составленный в зависимости от номинации Конкурса по форме, установленной приложением к настоящему Положению. К отчету прилагаются документы, подтверждающие достоверность содержащихся в нем сведений (при этом персональные данные граждан, сведения о которых содержатся в отчете и в указанных документах, должны быть обезличены), а также соответственно копию документа, удостоверяющего в соответствии с законодательством Российской Федерации личность участника Конкурса. Заявка, представляемая участником Конкурса, должна содержать сведения о его фамилии, имени и отчестве (о последнем - в случае наличия отчества), дате и месте рождения, образовании и (или) квалификации, последнем месте работы (службы) и замещаемой должности (работе по профессии, специальности) или об осуществлении им деятельности в качестве индивидуального предпринимателя, адресе места жительства (пребывания), абонентском номере телефонной связи, адресе электронной почты (в случае наличия таковых), а также о реквизитах банковского счета для перечисления денежного вознаграждения.</w:t>
      </w:r>
    </w:p>
    <w:p w14:paraId="0DC7EA49" w14:textId="77777777" w:rsidR="001E2425" w:rsidRPr="0064519B" w:rsidRDefault="001E2425">
      <w:pPr>
        <w:pStyle w:val="ConsPlusNormal"/>
        <w:jc w:val="both"/>
        <w:rPr>
          <w:sz w:val="24"/>
          <w:szCs w:val="24"/>
        </w:rPr>
      </w:pPr>
      <w:r w:rsidRPr="0064519B">
        <w:rPr>
          <w:sz w:val="24"/>
          <w:szCs w:val="24"/>
        </w:rPr>
        <w:t xml:space="preserve">(в ред. </w:t>
      </w:r>
      <w:hyperlink r:id="rId30">
        <w:r w:rsidRPr="0064519B">
          <w:rPr>
            <w:color w:val="0000FF"/>
            <w:sz w:val="24"/>
            <w:szCs w:val="24"/>
          </w:rPr>
          <w:t>постановления</w:t>
        </w:r>
      </w:hyperlink>
      <w:r w:rsidRPr="0064519B">
        <w:rPr>
          <w:sz w:val="24"/>
          <w:szCs w:val="24"/>
        </w:rPr>
        <w:t xml:space="preserve"> Правительства Ульяновской области от 11.04.2025 N 171-П)</w:t>
      </w:r>
    </w:p>
    <w:p w14:paraId="4973A399" w14:textId="77777777" w:rsidR="001E2425" w:rsidRDefault="001E2425" w:rsidP="0064519B">
      <w:pPr>
        <w:pStyle w:val="ConsPlusNormal"/>
        <w:ind w:firstLine="539"/>
        <w:jc w:val="both"/>
      </w:pPr>
      <w:bookmarkStart w:id="4" w:name="P95"/>
      <w:bookmarkEnd w:id="4"/>
      <w:r>
        <w:t>Для целей настоящего Положения результативность оказания помощи в сфере защиты прав потребителей определяется величиной соотношения числа правовых консультаций, документов правового характера, случаев представления интересов граждан в судах, государственных органах и органах местного самоуправления, организациях, позволивших обеспечить реализацию прав потребителей, обратившихся к участнику Конкурса за получением бесплатной юридической помощи, и общего числа таких консультаций (документов, случаев), которые были даны (были составлены, возникли) в связи с оказанием участником Конкурса бесплатной юридической помощи обратившимся к нему гражданам.</w:t>
      </w:r>
    </w:p>
    <w:p w14:paraId="7457FD72" w14:textId="77777777" w:rsidR="001E2425" w:rsidRPr="0064519B" w:rsidRDefault="001E2425">
      <w:pPr>
        <w:pStyle w:val="ConsPlusNormal"/>
        <w:jc w:val="both"/>
        <w:rPr>
          <w:sz w:val="24"/>
          <w:szCs w:val="24"/>
        </w:rPr>
      </w:pPr>
      <w:r w:rsidRPr="0064519B">
        <w:rPr>
          <w:sz w:val="24"/>
          <w:szCs w:val="24"/>
        </w:rPr>
        <w:t xml:space="preserve">(абзац введен </w:t>
      </w:r>
      <w:hyperlink r:id="rId31">
        <w:r w:rsidRPr="0064519B">
          <w:rPr>
            <w:color w:val="0000FF"/>
            <w:sz w:val="24"/>
            <w:szCs w:val="24"/>
          </w:rPr>
          <w:t>постановлением</w:t>
        </w:r>
      </w:hyperlink>
      <w:r w:rsidRPr="0064519B">
        <w:rPr>
          <w:sz w:val="24"/>
          <w:szCs w:val="24"/>
        </w:rPr>
        <w:t xml:space="preserve"> Правительства Ульяновской области от 26.08.2026 N 470-П)</w:t>
      </w:r>
    </w:p>
    <w:p w14:paraId="6EA2E896" w14:textId="77777777" w:rsidR="001E2425" w:rsidRDefault="001E2425" w:rsidP="0064519B">
      <w:pPr>
        <w:pStyle w:val="ConsPlusNormal"/>
        <w:ind w:firstLine="539"/>
        <w:jc w:val="both"/>
      </w:pPr>
      <w:r>
        <w:t xml:space="preserve">Ответственность за достоверность информации в представляемых </w:t>
      </w:r>
      <w:r>
        <w:lastRenderedPageBreak/>
        <w:t>документах несут участники Конкурса.</w:t>
      </w:r>
    </w:p>
    <w:p w14:paraId="7AC1AB2A" w14:textId="77777777" w:rsidR="001E2425" w:rsidRDefault="001E2425">
      <w:pPr>
        <w:pStyle w:val="ConsPlusNormal"/>
        <w:spacing w:before="280"/>
        <w:ind w:firstLine="540"/>
        <w:jc w:val="both"/>
      </w:pPr>
      <w:r>
        <w:t xml:space="preserve">5.3. В течение 3 рабочих дней со дня истечения срока, установленного для приема заявок и иных необходимых для участия в Конкурсе документов (копий документов), организатор Конкурса в лице подведомственного ему областного государственного казенного учреждения проверяет представленные участниками Конкурса документы (копии документов) и принимает решение о допуске участников Конкурса к участию в Конкурсе или в случае обнаружения обстоятельств, указанных в </w:t>
      </w:r>
      <w:hyperlink w:anchor="P80">
        <w:r>
          <w:rPr>
            <w:color w:val="0000FF"/>
          </w:rPr>
          <w:t>пункте 4.2 раздела 4</w:t>
        </w:r>
      </w:hyperlink>
      <w:r>
        <w:t xml:space="preserve"> настоящего Положения, - решение об отказе в допуске участников Конкурса к участию в Конкурсе и уведомляет соответствующих участников Конкурса о принятых в отношении их решениях по абонентскому номеру телефонной связи или по адресу электронной почты, указанных в заявке.</w:t>
      </w:r>
    </w:p>
    <w:p w14:paraId="72D06104" w14:textId="77777777" w:rsidR="001E2425" w:rsidRPr="0064519B" w:rsidRDefault="001E2425">
      <w:pPr>
        <w:pStyle w:val="ConsPlusNormal"/>
        <w:jc w:val="both"/>
        <w:rPr>
          <w:sz w:val="24"/>
          <w:szCs w:val="24"/>
        </w:rPr>
      </w:pPr>
      <w:r w:rsidRPr="0064519B">
        <w:rPr>
          <w:sz w:val="24"/>
          <w:szCs w:val="24"/>
        </w:rPr>
        <w:t xml:space="preserve">(в ред. </w:t>
      </w:r>
      <w:hyperlink r:id="rId32">
        <w:r w:rsidRPr="0064519B">
          <w:rPr>
            <w:color w:val="0000FF"/>
            <w:sz w:val="24"/>
            <w:szCs w:val="24"/>
          </w:rPr>
          <w:t>постановления</w:t>
        </w:r>
      </w:hyperlink>
      <w:r w:rsidRPr="0064519B">
        <w:rPr>
          <w:sz w:val="24"/>
          <w:szCs w:val="24"/>
        </w:rPr>
        <w:t xml:space="preserve"> Правительства Ульяновской области от 11.04.2025 N 171-П)</w:t>
      </w:r>
    </w:p>
    <w:p w14:paraId="3F26D2E9" w14:textId="77777777" w:rsidR="001E2425" w:rsidRDefault="001E2425">
      <w:pPr>
        <w:pStyle w:val="ConsPlusNormal"/>
        <w:spacing w:before="280"/>
        <w:ind w:firstLine="540"/>
        <w:jc w:val="both"/>
      </w:pPr>
      <w:r>
        <w:t xml:space="preserve">5.4. В течение 7 рабочих дней со дня истечения срока, установленного для приема заявок и иных необходимых для участия в Конкурсе документов (копий документов), Комиссия на своем заседании определяет победителей Конкурса в номинациях, указанных в </w:t>
      </w:r>
      <w:hyperlink w:anchor="P64">
        <w:r>
          <w:rPr>
            <w:color w:val="0000FF"/>
          </w:rPr>
          <w:t>разделе 3</w:t>
        </w:r>
      </w:hyperlink>
      <w:r>
        <w:t xml:space="preserve"> настоящего Положения, из числа участников Конкурса, допущенных к участию в нем.</w:t>
      </w:r>
    </w:p>
    <w:p w14:paraId="4F76033E" w14:textId="77777777" w:rsidR="001E2425" w:rsidRDefault="001E2425">
      <w:pPr>
        <w:pStyle w:val="ConsPlusNormal"/>
        <w:jc w:val="both"/>
      </w:pPr>
    </w:p>
    <w:p w14:paraId="7D67501D" w14:textId="77777777" w:rsidR="001E2425" w:rsidRDefault="001E2425">
      <w:pPr>
        <w:pStyle w:val="ConsPlusTitle"/>
        <w:jc w:val="center"/>
        <w:outlineLvl w:val="1"/>
      </w:pPr>
      <w:r>
        <w:t>6. Определение победителей Конкурса и их награждение</w:t>
      </w:r>
    </w:p>
    <w:p w14:paraId="7F796CA1" w14:textId="77777777" w:rsidR="001E2425" w:rsidRDefault="001E2425">
      <w:pPr>
        <w:pStyle w:val="ConsPlusNormal"/>
        <w:jc w:val="both"/>
      </w:pPr>
    </w:p>
    <w:p w14:paraId="704965AE" w14:textId="77777777" w:rsidR="001E2425" w:rsidRDefault="001E2425">
      <w:pPr>
        <w:pStyle w:val="ConsPlusNormal"/>
        <w:ind w:firstLine="540"/>
        <w:jc w:val="both"/>
      </w:pPr>
      <w:r>
        <w:t>6.1. Комиссия на своем заседании:</w:t>
      </w:r>
    </w:p>
    <w:p w14:paraId="4ACEB487" w14:textId="77777777" w:rsidR="001E2425" w:rsidRDefault="001E2425" w:rsidP="005C1097">
      <w:pPr>
        <w:pStyle w:val="ConsPlusNormal"/>
        <w:spacing w:before="120"/>
        <w:ind w:firstLine="539"/>
        <w:jc w:val="both"/>
      </w:pPr>
      <w:r>
        <w:t>1) рассматривает представленные допущенными к участию в Конкурсе участниками Конкурса конкурсные материалы;</w:t>
      </w:r>
    </w:p>
    <w:p w14:paraId="76F083AB" w14:textId="77777777" w:rsidR="001E2425" w:rsidRDefault="001E2425" w:rsidP="005C1097">
      <w:pPr>
        <w:pStyle w:val="ConsPlusNormal"/>
        <w:spacing w:before="120"/>
        <w:ind w:firstLine="539"/>
        <w:jc w:val="both"/>
      </w:pPr>
      <w:r>
        <w:t>2) определяет победителя Конкурса в каждой номинации отдельно.</w:t>
      </w:r>
    </w:p>
    <w:p w14:paraId="03F83528" w14:textId="77777777" w:rsidR="001E2425" w:rsidRPr="0064519B" w:rsidRDefault="001E2425" w:rsidP="005C1097">
      <w:pPr>
        <w:pStyle w:val="ConsPlusNormal"/>
        <w:jc w:val="both"/>
        <w:rPr>
          <w:sz w:val="24"/>
          <w:szCs w:val="24"/>
        </w:rPr>
      </w:pPr>
      <w:r w:rsidRPr="0064519B">
        <w:rPr>
          <w:sz w:val="24"/>
          <w:szCs w:val="24"/>
        </w:rPr>
        <w:t xml:space="preserve">(в ред. </w:t>
      </w:r>
      <w:hyperlink r:id="rId33">
        <w:r w:rsidRPr="0064519B">
          <w:rPr>
            <w:color w:val="0000FF"/>
            <w:sz w:val="24"/>
            <w:szCs w:val="24"/>
          </w:rPr>
          <w:t>постановления</w:t>
        </w:r>
      </w:hyperlink>
      <w:r w:rsidRPr="0064519B">
        <w:rPr>
          <w:sz w:val="24"/>
          <w:szCs w:val="24"/>
        </w:rPr>
        <w:t xml:space="preserve"> Правительства Ульяновской области от 26.08.2026 N 470-П)</w:t>
      </w:r>
    </w:p>
    <w:p w14:paraId="641BE0B9" w14:textId="77777777" w:rsidR="001E2425" w:rsidRDefault="001E2425">
      <w:pPr>
        <w:pStyle w:val="ConsPlusNormal"/>
        <w:spacing w:before="280"/>
        <w:ind w:firstLine="540"/>
        <w:jc w:val="both"/>
      </w:pPr>
      <w:r>
        <w:t>6.2. Заседание Комиссии считается правомочным, если на нем присутствует более половины от установленного числа членов Комиссии.</w:t>
      </w:r>
    </w:p>
    <w:p w14:paraId="1C8904F5" w14:textId="77777777" w:rsidR="001E2425" w:rsidRDefault="001E2425" w:rsidP="0064519B">
      <w:pPr>
        <w:pStyle w:val="ConsPlusNormal"/>
        <w:ind w:firstLine="539"/>
        <w:jc w:val="both"/>
      </w:pPr>
      <w:r>
        <w:t xml:space="preserve">Комиссия на своем заседании определяет победителей Конкурса в номинациях, указанных в </w:t>
      </w:r>
      <w:hyperlink w:anchor="P64">
        <w:r>
          <w:rPr>
            <w:color w:val="0000FF"/>
          </w:rPr>
          <w:t>разделе 3</w:t>
        </w:r>
      </w:hyperlink>
      <w:r>
        <w:t xml:space="preserve"> настоящего Положения, из числа участников Конкурса, допущенных к участию в нем. Победители Конкурса определяются по результатам оценки членами Комиссии заявок, которая осуществляется с применением балльной системы исходя из следующих критериев:</w:t>
      </w:r>
    </w:p>
    <w:p w14:paraId="4F8FE61F" w14:textId="77777777" w:rsidR="001E2425" w:rsidRDefault="001E2425" w:rsidP="005C1097">
      <w:pPr>
        <w:pStyle w:val="ConsPlusNormal"/>
        <w:ind w:firstLine="539"/>
        <w:jc w:val="both"/>
      </w:pPr>
      <w:r>
        <w:t>числа граждан, обратившихся к участнику Конкурса за получением помощи в сфере защиты прав потребителей. При этом за каждого гражданина, обратившегося к участнику Конкурса за получением помощи в сфере защиты прав потребителей, присваивается один балл;</w:t>
      </w:r>
    </w:p>
    <w:p w14:paraId="5E7C192A" w14:textId="77777777" w:rsidR="001E2425" w:rsidRDefault="001E2425" w:rsidP="005C1097">
      <w:pPr>
        <w:pStyle w:val="ConsPlusNormal"/>
        <w:ind w:firstLine="539"/>
        <w:jc w:val="both"/>
      </w:pPr>
      <w:r>
        <w:t xml:space="preserve">результативности оказания участником Конкурса помощи в сфере защиты прав потребителей. При этом за каждое число, в котором выражена величина соотношения, указанного в </w:t>
      </w:r>
      <w:hyperlink w:anchor="P95">
        <w:r>
          <w:rPr>
            <w:color w:val="0000FF"/>
          </w:rPr>
          <w:t>абзаце втором подпункта 2 пункта 5.1 раздела 5</w:t>
        </w:r>
      </w:hyperlink>
      <w:r>
        <w:t xml:space="preserve"> настоящего Положения, присваивается соответствующее ему количество </w:t>
      </w:r>
      <w:r>
        <w:lastRenderedPageBreak/>
        <w:t>баллов;</w:t>
      </w:r>
    </w:p>
    <w:p w14:paraId="59DE3B4B" w14:textId="77777777" w:rsidR="001E2425" w:rsidRDefault="001E2425" w:rsidP="005C1097">
      <w:pPr>
        <w:pStyle w:val="ConsPlusNormal"/>
        <w:ind w:firstLine="539"/>
        <w:jc w:val="both"/>
      </w:pPr>
      <w:r>
        <w:t>количества подготовленных участником Конкурса претензий в защиту прав потребителей. При этом за каждую подготовленную участником Конкурса претензию в защиту прав потребителей присваивается один балл;</w:t>
      </w:r>
    </w:p>
    <w:p w14:paraId="3D95A0AF" w14:textId="77777777" w:rsidR="001E2425" w:rsidRDefault="001E2425" w:rsidP="005C1097">
      <w:pPr>
        <w:pStyle w:val="ConsPlusNormal"/>
        <w:ind w:firstLine="539"/>
        <w:jc w:val="both"/>
      </w:pPr>
      <w:r>
        <w:t>количества подготовленных участником Конкурса исковых заявлений в защиту прав потребителей. При этом за каждое подготовленное участником Конкурса исковое заявление в защиту прав потребителей присваивается один балл;</w:t>
      </w:r>
    </w:p>
    <w:p w14:paraId="30423DC1" w14:textId="77777777" w:rsidR="001E2425" w:rsidRDefault="001E2425" w:rsidP="005C1097">
      <w:pPr>
        <w:pStyle w:val="ConsPlusNormal"/>
        <w:ind w:firstLine="539"/>
        <w:jc w:val="both"/>
      </w:pPr>
      <w:r>
        <w:t>количества распространенных в средствах массовой информации сообщений и материалов о деятельности участника Конкурса в сфере защиты прав потребителей. При этом за каждое распространенное в средствах массовой информации сообщение и каждый распространенный в них материал о деятельности участника Конкурса в сфере защиты прав потребителей присваивается один балл;</w:t>
      </w:r>
    </w:p>
    <w:p w14:paraId="7847E954" w14:textId="77777777" w:rsidR="001E2425" w:rsidRDefault="001E2425" w:rsidP="005C1097">
      <w:pPr>
        <w:pStyle w:val="ConsPlusNormal"/>
        <w:ind w:firstLine="539"/>
        <w:jc w:val="both"/>
      </w:pPr>
      <w:r>
        <w:t>количества мероприятий в сфере правового просвещения и защиты прав потребителей, в которых участник Конкурса принимал участие, их масштаба и общественной значимости. При этом за каждое мероприятие в сфере правового просвещения и защиты прав потребителей, в которых участник Конкурса принял участие, местного (муниципального) уровня присваивается один балл, регионального уровня - два балла, межрегионального уровня - три балла, федерального уровня - четыре балла, международного уровня - пять баллов;</w:t>
      </w:r>
    </w:p>
    <w:p w14:paraId="79CF4202" w14:textId="77777777" w:rsidR="001E2425" w:rsidRDefault="001E2425" w:rsidP="005C1097">
      <w:pPr>
        <w:pStyle w:val="ConsPlusNormal"/>
        <w:ind w:firstLine="539"/>
        <w:jc w:val="both"/>
      </w:pPr>
      <w:r>
        <w:t>актуальности и практической значимости предложений по вопросам совершенствования системы защиты прав потребителей на территории Ульяновской области. Соответствие заявок данному критерию оценивается в диапазоне от одного до пяти баллов с учетом степени выраженности признаков, характеризующих актуальность и практическую значимость указанных предложений.</w:t>
      </w:r>
    </w:p>
    <w:p w14:paraId="1F2448BB" w14:textId="77777777" w:rsidR="001E2425" w:rsidRDefault="001E2425" w:rsidP="005C1097">
      <w:pPr>
        <w:pStyle w:val="ConsPlusNormal"/>
        <w:spacing w:before="120"/>
        <w:ind w:firstLine="539"/>
        <w:jc w:val="both"/>
      </w:pPr>
      <w:r>
        <w:t>Количество баллов, присвоенных всеми членами Комиссии по результатам оценки каждой заявки, суммируется и делится на число членов Комиссии, принявших участие в оценке указанной заявки. Частное от указанного деления представляет собой итоговую сумму баллов, присвоенных участнику Конкурса.</w:t>
      </w:r>
    </w:p>
    <w:p w14:paraId="4E06E71A" w14:textId="77777777" w:rsidR="001E2425" w:rsidRDefault="001E2425" w:rsidP="005C1097">
      <w:pPr>
        <w:pStyle w:val="ConsPlusNormal"/>
        <w:spacing w:before="120"/>
        <w:ind w:firstLine="539"/>
        <w:jc w:val="both"/>
      </w:pPr>
      <w:r>
        <w:t>Победителями Конкурса в каждой из его номинаций признаются участники Конкурса, итоговая сумма присвоенных которым баллов является наибольшей. В случае если итоговая сумма присвоенных двум или более таким участникам Конкурса баллов равна, победителем Конкурса в соответствующей номинации Конкурса признается участник Конкурса, за которого проголосовал председательствующий на заседании Комиссии.</w:t>
      </w:r>
    </w:p>
    <w:p w14:paraId="79DCC0FC" w14:textId="77777777" w:rsidR="001E2425" w:rsidRDefault="001E2425" w:rsidP="005C1097">
      <w:pPr>
        <w:pStyle w:val="ConsPlusNormal"/>
        <w:spacing w:before="120"/>
        <w:ind w:firstLine="539"/>
        <w:jc w:val="both"/>
      </w:pPr>
      <w:r>
        <w:t>Решения, принятые на заседании Комиссии, отражаются в протоколе заседания Комиссии, который подписывается председателем Комиссии и секретарем Комиссии не позднее трех рабочих дней со дня проведения заседания Комиссии.</w:t>
      </w:r>
    </w:p>
    <w:p w14:paraId="24E47D02" w14:textId="77777777" w:rsidR="001E2425" w:rsidRPr="005C1097" w:rsidRDefault="001E2425">
      <w:pPr>
        <w:pStyle w:val="ConsPlusNormal"/>
        <w:jc w:val="both"/>
        <w:rPr>
          <w:sz w:val="24"/>
          <w:szCs w:val="24"/>
        </w:rPr>
      </w:pPr>
      <w:r w:rsidRPr="005C1097">
        <w:rPr>
          <w:sz w:val="24"/>
          <w:szCs w:val="24"/>
        </w:rPr>
        <w:t xml:space="preserve">(п. 6.2 в ред. </w:t>
      </w:r>
      <w:hyperlink r:id="rId34">
        <w:r w:rsidRPr="005C1097">
          <w:rPr>
            <w:color w:val="0000FF"/>
            <w:sz w:val="24"/>
            <w:szCs w:val="24"/>
          </w:rPr>
          <w:t>постановления</w:t>
        </w:r>
      </w:hyperlink>
      <w:r w:rsidRPr="005C1097">
        <w:rPr>
          <w:sz w:val="24"/>
          <w:szCs w:val="24"/>
        </w:rPr>
        <w:t xml:space="preserve"> Правительства Ульяновской области от 26.08.2026 N 470-П)</w:t>
      </w:r>
    </w:p>
    <w:p w14:paraId="6C9C7A22" w14:textId="77777777" w:rsidR="001E2425" w:rsidRDefault="001E2425">
      <w:pPr>
        <w:pStyle w:val="ConsPlusNormal"/>
        <w:spacing w:before="280"/>
        <w:ind w:firstLine="540"/>
        <w:jc w:val="both"/>
      </w:pPr>
      <w:r>
        <w:lastRenderedPageBreak/>
        <w:t>6.3. Победителям Конкурса в каждой номинации вручаются дипломы и выплачивается денежное вознаграждение.</w:t>
      </w:r>
    </w:p>
    <w:p w14:paraId="4A066456" w14:textId="77777777" w:rsidR="001E2425" w:rsidRDefault="001E2425" w:rsidP="00F81718">
      <w:pPr>
        <w:pStyle w:val="ConsPlusNormal"/>
        <w:spacing w:before="120"/>
        <w:ind w:firstLine="540"/>
        <w:jc w:val="both"/>
      </w:pPr>
      <w:r>
        <w:t>Размер денежного вознаграждения, выплачиваемого каждому победителю Конкурса в номинациях "Лучший муниципальный защитник в сфере защиты прав потребителей", "Лучший региональный защитник в сфере защиты прав потребителей" и "Лучший общественный защитник в сфере защиты прав потребителей", составляет шестьдесят пять тысяч рублей.</w:t>
      </w:r>
    </w:p>
    <w:p w14:paraId="724405FD" w14:textId="77777777" w:rsidR="001E2425" w:rsidRDefault="001E2425" w:rsidP="00F81718">
      <w:pPr>
        <w:pStyle w:val="ConsPlusNormal"/>
        <w:spacing w:before="120"/>
        <w:ind w:firstLine="540"/>
        <w:jc w:val="both"/>
      </w:pPr>
      <w:r>
        <w:t>Размер денежного вознаграждения, выплачиваемого победителю Конкурса в номинации "Специальная номинация "Прецедент года", составляет восемьдесят пять тысяч рублей.</w:t>
      </w:r>
    </w:p>
    <w:p w14:paraId="36A6B771" w14:textId="77777777" w:rsidR="001E2425" w:rsidRDefault="001E2425" w:rsidP="00F81718">
      <w:pPr>
        <w:pStyle w:val="ConsPlusNormal"/>
        <w:spacing w:before="120"/>
        <w:ind w:firstLine="540"/>
        <w:jc w:val="both"/>
      </w:pPr>
      <w:r>
        <w:t>Денежные вознаграждения выплачиваются на основании распоряжения организатора Конкурса посредством их перечисления на счета, открытые победителям Конкурса в российских кредитных организациях, не позднее 31 декабря года, в котором проводился Конкурс.</w:t>
      </w:r>
    </w:p>
    <w:p w14:paraId="34D83FB2" w14:textId="77777777" w:rsidR="001E2425" w:rsidRPr="00F81718" w:rsidRDefault="001E2425" w:rsidP="00F81718">
      <w:pPr>
        <w:pStyle w:val="ConsPlusNormal"/>
        <w:jc w:val="both"/>
        <w:rPr>
          <w:sz w:val="24"/>
          <w:szCs w:val="24"/>
        </w:rPr>
      </w:pPr>
      <w:r w:rsidRPr="00F81718">
        <w:rPr>
          <w:sz w:val="24"/>
          <w:szCs w:val="24"/>
        </w:rPr>
        <w:t xml:space="preserve">(п. 6.3 в ред. </w:t>
      </w:r>
      <w:hyperlink r:id="rId35">
        <w:r w:rsidRPr="00F81718">
          <w:rPr>
            <w:color w:val="0000FF"/>
            <w:sz w:val="24"/>
            <w:szCs w:val="24"/>
          </w:rPr>
          <w:t>постановления</w:t>
        </w:r>
      </w:hyperlink>
      <w:r w:rsidRPr="00F81718">
        <w:rPr>
          <w:sz w:val="24"/>
          <w:szCs w:val="24"/>
        </w:rPr>
        <w:t xml:space="preserve"> Правительства Ульяновской области от 26.08.2026 N 470-П)</w:t>
      </w:r>
    </w:p>
    <w:p w14:paraId="67105ABD" w14:textId="77777777" w:rsidR="001E2425" w:rsidRDefault="001E2425" w:rsidP="00F81718">
      <w:pPr>
        <w:pStyle w:val="ConsPlusNormal"/>
        <w:spacing w:before="280"/>
        <w:ind w:firstLine="539"/>
        <w:jc w:val="both"/>
      </w:pPr>
      <w:r>
        <w:t>6.4. Информация об итогах Конкурса размещается на официальном сайте организатора Конкурса и распространяется в массовой информации.</w:t>
      </w:r>
    </w:p>
    <w:p w14:paraId="79760502" w14:textId="77777777" w:rsidR="001E2425" w:rsidRPr="00F81718" w:rsidRDefault="001E2425" w:rsidP="00F81718">
      <w:pPr>
        <w:pStyle w:val="ConsPlusNormal"/>
        <w:jc w:val="both"/>
        <w:rPr>
          <w:sz w:val="24"/>
          <w:szCs w:val="24"/>
        </w:rPr>
      </w:pPr>
      <w:r w:rsidRPr="00F81718">
        <w:rPr>
          <w:sz w:val="24"/>
          <w:szCs w:val="24"/>
        </w:rPr>
        <w:t xml:space="preserve">(в ред. </w:t>
      </w:r>
      <w:hyperlink r:id="rId36">
        <w:r w:rsidRPr="00F81718">
          <w:rPr>
            <w:color w:val="0000FF"/>
            <w:sz w:val="24"/>
            <w:szCs w:val="24"/>
          </w:rPr>
          <w:t>постановления</w:t>
        </w:r>
      </w:hyperlink>
      <w:r w:rsidRPr="00F81718">
        <w:rPr>
          <w:sz w:val="24"/>
          <w:szCs w:val="24"/>
        </w:rPr>
        <w:t xml:space="preserve"> Правительства Ульяновской области от 11.04.2025 N 171-П)</w:t>
      </w:r>
    </w:p>
    <w:p w14:paraId="3FAB23B3" w14:textId="77777777" w:rsidR="001E2425" w:rsidRDefault="001E2425">
      <w:pPr>
        <w:pStyle w:val="ConsPlusNormal"/>
        <w:spacing w:before="280"/>
        <w:ind w:firstLine="540"/>
        <w:jc w:val="both"/>
      </w:pPr>
      <w:r>
        <w:t>6.5. Итоги Конкурса оглашаются на церемонии награждения. Награждение победителей Конкурса проводится в торжественной обстановке.</w:t>
      </w:r>
    </w:p>
    <w:p w14:paraId="23855B2D" w14:textId="77777777" w:rsidR="001E2425" w:rsidRDefault="001E2425">
      <w:pPr>
        <w:pStyle w:val="ConsPlusNormal"/>
        <w:jc w:val="both"/>
      </w:pPr>
    </w:p>
    <w:p w14:paraId="4E079C52" w14:textId="77777777" w:rsidR="001E2425" w:rsidRDefault="001E2425">
      <w:pPr>
        <w:pStyle w:val="ConsPlusNormal"/>
        <w:jc w:val="both"/>
      </w:pPr>
    </w:p>
    <w:p w14:paraId="1504E0DD" w14:textId="77777777" w:rsidR="001E2425" w:rsidRDefault="001E2425">
      <w:pPr>
        <w:pStyle w:val="ConsPlusNormal"/>
        <w:jc w:val="both"/>
      </w:pPr>
    </w:p>
    <w:p w14:paraId="7733476A" w14:textId="77777777" w:rsidR="001E2425" w:rsidRDefault="001E2425">
      <w:pPr>
        <w:pStyle w:val="ConsPlusNormal"/>
        <w:jc w:val="both"/>
      </w:pPr>
    </w:p>
    <w:p w14:paraId="79D43815" w14:textId="77777777" w:rsidR="00F81718" w:rsidRDefault="00F81718">
      <w:pPr>
        <w:pStyle w:val="ConsPlusNormal"/>
        <w:jc w:val="right"/>
        <w:outlineLvl w:val="1"/>
      </w:pPr>
    </w:p>
    <w:p w14:paraId="25BE2075" w14:textId="310076A4" w:rsidR="001E2425" w:rsidRDefault="001E2425">
      <w:pPr>
        <w:pStyle w:val="ConsPlusNormal"/>
        <w:jc w:val="right"/>
        <w:outlineLvl w:val="1"/>
      </w:pPr>
      <w:r>
        <w:t>Приложение</w:t>
      </w:r>
    </w:p>
    <w:p w14:paraId="09EFF6E2" w14:textId="77777777" w:rsidR="001E2425" w:rsidRDefault="001E2425">
      <w:pPr>
        <w:pStyle w:val="ConsPlusNormal"/>
        <w:jc w:val="right"/>
      </w:pPr>
      <w:r>
        <w:t>к Положению</w:t>
      </w:r>
    </w:p>
    <w:p w14:paraId="55DEEF6D" w14:textId="77777777" w:rsidR="001E2425" w:rsidRDefault="001E242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E2425" w:rsidRPr="00F81718" w14:paraId="190926C7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412B2" w14:textId="77777777" w:rsidR="001E2425" w:rsidRPr="00F81718" w:rsidRDefault="001E242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E184C" w14:textId="77777777" w:rsidR="001E2425" w:rsidRPr="00F81718" w:rsidRDefault="001E242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F16E917" w14:textId="77777777" w:rsidR="001E2425" w:rsidRPr="00F81718" w:rsidRDefault="001E2425">
            <w:pPr>
              <w:pStyle w:val="ConsPlusNormal"/>
              <w:jc w:val="center"/>
              <w:rPr>
                <w:sz w:val="24"/>
                <w:szCs w:val="24"/>
              </w:rPr>
            </w:pPr>
            <w:r w:rsidRPr="00F81718">
              <w:rPr>
                <w:color w:val="392C69"/>
                <w:sz w:val="24"/>
                <w:szCs w:val="24"/>
              </w:rPr>
              <w:t>Список изменяющих документов</w:t>
            </w:r>
          </w:p>
          <w:p w14:paraId="7CF8C3C9" w14:textId="77777777" w:rsidR="001E2425" w:rsidRPr="00F81718" w:rsidRDefault="001E2425">
            <w:pPr>
              <w:pStyle w:val="ConsPlusNormal"/>
              <w:jc w:val="center"/>
              <w:rPr>
                <w:sz w:val="24"/>
                <w:szCs w:val="24"/>
              </w:rPr>
            </w:pPr>
            <w:r w:rsidRPr="00F81718">
              <w:rPr>
                <w:color w:val="392C69"/>
                <w:sz w:val="24"/>
                <w:szCs w:val="24"/>
              </w:rPr>
              <w:t xml:space="preserve">(в ред. </w:t>
            </w:r>
            <w:hyperlink r:id="rId37">
              <w:r w:rsidRPr="00F81718">
                <w:rPr>
                  <w:color w:val="0000FF"/>
                  <w:sz w:val="24"/>
                  <w:szCs w:val="24"/>
                </w:rPr>
                <w:t>постановления</w:t>
              </w:r>
            </w:hyperlink>
            <w:r w:rsidRPr="00F81718">
              <w:rPr>
                <w:color w:val="392C69"/>
                <w:sz w:val="24"/>
                <w:szCs w:val="24"/>
              </w:rPr>
              <w:t xml:space="preserve"> Правительства Ульяновской области</w:t>
            </w:r>
          </w:p>
          <w:p w14:paraId="6E7BEB34" w14:textId="77777777" w:rsidR="001E2425" w:rsidRPr="00F81718" w:rsidRDefault="001E2425">
            <w:pPr>
              <w:pStyle w:val="ConsPlusNormal"/>
              <w:jc w:val="center"/>
              <w:rPr>
                <w:sz w:val="24"/>
                <w:szCs w:val="24"/>
              </w:rPr>
            </w:pPr>
            <w:r w:rsidRPr="00F81718">
              <w:rPr>
                <w:color w:val="392C69"/>
                <w:sz w:val="24"/>
                <w:szCs w:val="24"/>
              </w:rPr>
              <w:t>от 11.04.2025 N 171-П)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B2D64" w14:textId="77777777" w:rsidR="001E2425" w:rsidRPr="00F81718" w:rsidRDefault="001E2425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14:paraId="0F2164C8" w14:textId="77777777" w:rsidR="001E2425" w:rsidRDefault="001E2425">
      <w:pPr>
        <w:pStyle w:val="ConsPlusNormal"/>
        <w:jc w:val="both"/>
      </w:pPr>
    </w:p>
    <w:p w14:paraId="0F2400E2" w14:textId="77777777" w:rsidR="001E2425" w:rsidRDefault="001E2425">
      <w:pPr>
        <w:pStyle w:val="ConsPlusNormal"/>
        <w:jc w:val="center"/>
      </w:pPr>
      <w:bookmarkStart w:id="5" w:name="P140"/>
      <w:bookmarkEnd w:id="5"/>
      <w:r>
        <w:t>ФОРМА ОТЧЕТА</w:t>
      </w:r>
    </w:p>
    <w:p w14:paraId="7342A8BA" w14:textId="77777777" w:rsidR="001E2425" w:rsidRDefault="001E2425">
      <w:pPr>
        <w:pStyle w:val="ConsPlusNormal"/>
        <w:jc w:val="center"/>
      </w:pPr>
      <w:r>
        <w:t>участника Конкурса "Лучшие в сфере защиты прав потребителей</w:t>
      </w:r>
    </w:p>
    <w:p w14:paraId="5F4FE479" w14:textId="77777777" w:rsidR="001E2425" w:rsidRDefault="001E242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4989"/>
        <w:gridCol w:w="1742"/>
        <w:gridCol w:w="1742"/>
      </w:tblGrid>
      <w:tr w:rsidR="001E2425" w14:paraId="2C2C552F" w14:textId="77777777">
        <w:tc>
          <w:tcPr>
            <w:tcW w:w="510" w:type="dxa"/>
          </w:tcPr>
          <w:p w14:paraId="16FCEE5F" w14:textId="77777777" w:rsidR="001E2425" w:rsidRDefault="001E242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989" w:type="dxa"/>
          </w:tcPr>
          <w:p w14:paraId="00516205" w14:textId="77777777" w:rsidR="001E2425" w:rsidRDefault="001E2425">
            <w:pPr>
              <w:pStyle w:val="ConsPlusNormal"/>
            </w:pPr>
            <w:r>
              <w:t>Фамилия, имя, отчество (последнее - в случае его наличия)</w:t>
            </w:r>
          </w:p>
        </w:tc>
        <w:tc>
          <w:tcPr>
            <w:tcW w:w="1742" w:type="dxa"/>
          </w:tcPr>
          <w:p w14:paraId="4D2A1370" w14:textId="77777777" w:rsidR="001E2425" w:rsidRDefault="001E2425">
            <w:pPr>
              <w:pStyle w:val="ConsPlusNormal"/>
            </w:pPr>
          </w:p>
        </w:tc>
        <w:tc>
          <w:tcPr>
            <w:tcW w:w="1742" w:type="dxa"/>
          </w:tcPr>
          <w:p w14:paraId="62387D50" w14:textId="77777777" w:rsidR="001E2425" w:rsidRDefault="001E2425">
            <w:pPr>
              <w:pStyle w:val="ConsPlusNormal"/>
            </w:pPr>
          </w:p>
        </w:tc>
      </w:tr>
      <w:tr w:rsidR="001E2425" w14:paraId="28B4FB5E" w14:textId="77777777">
        <w:tc>
          <w:tcPr>
            <w:tcW w:w="510" w:type="dxa"/>
          </w:tcPr>
          <w:p w14:paraId="3BCCADDD" w14:textId="77777777" w:rsidR="001E2425" w:rsidRDefault="001E242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989" w:type="dxa"/>
          </w:tcPr>
          <w:p w14:paraId="3636BD32" w14:textId="77777777" w:rsidR="001E2425" w:rsidRDefault="001E2425">
            <w:pPr>
              <w:pStyle w:val="ConsPlusNormal"/>
              <w:jc w:val="both"/>
            </w:pPr>
            <w:r>
              <w:t>Число граждан, обратившихся за получением помощи в сфере защиты прав потребителей</w:t>
            </w:r>
          </w:p>
        </w:tc>
        <w:tc>
          <w:tcPr>
            <w:tcW w:w="1742" w:type="dxa"/>
          </w:tcPr>
          <w:p w14:paraId="6D04ECB2" w14:textId="77777777" w:rsidR="001E2425" w:rsidRDefault="001E2425">
            <w:pPr>
              <w:pStyle w:val="ConsPlusNormal"/>
            </w:pPr>
          </w:p>
        </w:tc>
        <w:tc>
          <w:tcPr>
            <w:tcW w:w="1742" w:type="dxa"/>
          </w:tcPr>
          <w:p w14:paraId="70F95814" w14:textId="77777777" w:rsidR="001E2425" w:rsidRDefault="001E2425">
            <w:pPr>
              <w:pStyle w:val="ConsPlusNormal"/>
            </w:pPr>
          </w:p>
        </w:tc>
      </w:tr>
      <w:tr w:rsidR="001E2425" w14:paraId="59979D9A" w14:textId="77777777">
        <w:tc>
          <w:tcPr>
            <w:tcW w:w="510" w:type="dxa"/>
          </w:tcPr>
          <w:p w14:paraId="421C019E" w14:textId="77777777" w:rsidR="001E2425" w:rsidRDefault="001E2425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4989" w:type="dxa"/>
          </w:tcPr>
          <w:p w14:paraId="4776D447" w14:textId="77777777" w:rsidR="001E2425" w:rsidRDefault="001E2425">
            <w:pPr>
              <w:pStyle w:val="ConsPlusNormal"/>
              <w:jc w:val="both"/>
            </w:pPr>
            <w:r>
              <w:t>Результативность оказания помощи в сфере защиты прав потребителей</w:t>
            </w:r>
          </w:p>
        </w:tc>
        <w:tc>
          <w:tcPr>
            <w:tcW w:w="1742" w:type="dxa"/>
          </w:tcPr>
          <w:p w14:paraId="34BA8561" w14:textId="77777777" w:rsidR="001E2425" w:rsidRDefault="001E2425">
            <w:pPr>
              <w:pStyle w:val="ConsPlusNormal"/>
            </w:pPr>
          </w:p>
        </w:tc>
        <w:tc>
          <w:tcPr>
            <w:tcW w:w="1742" w:type="dxa"/>
          </w:tcPr>
          <w:p w14:paraId="729BAF0E" w14:textId="77777777" w:rsidR="001E2425" w:rsidRDefault="001E2425">
            <w:pPr>
              <w:pStyle w:val="ConsPlusNormal"/>
            </w:pPr>
          </w:p>
        </w:tc>
      </w:tr>
      <w:tr w:rsidR="001E2425" w14:paraId="2DEE6B38" w14:textId="77777777">
        <w:tc>
          <w:tcPr>
            <w:tcW w:w="510" w:type="dxa"/>
          </w:tcPr>
          <w:p w14:paraId="2885FDFB" w14:textId="77777777" w:rsidR="001E2425" w:rsidRDefault="001E242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989" w:type="dxa"/>
          </w:tcPr>
          <w:p w14:paraId="376D4247" w14:textId="77777777" w:rsidR="001E2425" w:rsidRDefault="001E2425">
            <w:pPr>
              <w:pStyle w:val="ConsPlusNormal"/>
              <w:jc w:val="both"/>
            </w:pPr>
            <w:r>
              <w:t>Количество подготовленных претензий</w:t>
            </w:r>
          </w:p>
        </w:tc>
        <w:tc>
          <w:tcPr>
            <w:tcW w:w="1742" w:type="dxa"/>
          </w:tcPr>
          <w:p w14:paraId="75946B31" w14:textId="77777777" w:rsidR="001E2425" w:rsidRDefault="001E2425">
            <w:pPr>
              <w:pStyle w:val="ConsPlusNormal"/>
            </w:pPr>
          </w:p>
        </w:tc>
        <w:tc>
          <w:tcPr>
            <w:tcW w:w="1742" w:type="dxa"/>
          </w:tcPr>
          <w:p w14:paraId="59E128FE" w14:textId="77777777" w:rsidR="001E2425" w:rsidRDefault="001E2425">
            <w:pPr>
              <w:pStyle w:val="ConsPlusNormal"/>
            </w:pPr>
          </w:p>
        </w:tc>
      </w:tr>
      <w:tr w:rsidR="001E2425" w14:paraId="66DEDA75" w14:textId="77777777">
        <w:tc>
          <w:tcPr>
            <w:tcW w:w="510" w:type="dxa"/>
          </w:tcPr>
          <w:p w14:paraId="2E94201B" w14:textId="77777777" w:rsidR="001E2425" w:rsidRDefault="001E242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989" w:type="dxa"/>
          </w:tcPr>
          <w:p w14:paraId="03A080B5" w14:textId="77777777" w:rsidR="001E2425" w:rsidRDefault="001E2425">
            <w:pPr>
              <w:pStyle w:val="ConsPlusNormal"/>
              <w:jc w:val="both"/>
            </w:pPr>
            <w:r>
              <w:t>Количество подготовленных исковых заявлений</w:t>
            </w:r>
          </w:p>
        </w:tc>
        <w:tc>
          <w:tcPr>
            <w:tcW w:w="1742" w:type="dxa"/>
          </w:tcPr>
          <w:p w14:paraId="3F764B83" w14:textId="77777777" w:rsidR="001E2425" w:rsidRDefault="001E2425">
            <w:pPr>
              <w:pStyle w:val="ConsPlusNormal"/>
            </w:pPr>
          </w:p>
        </w:tc>
        <w:tc>
          <w:tcPr>
            <w:tcW w:w="1742" w:type="dxa"/>
          </w:tcPr>
          <w:p w14:paraId="383BBD6D" w14:textId="77777777" w:rsidR="001E2425" w:rsidRDefault="001E2425">
            <w:pPr>
              <w:pStyle w:val="ConsPlusNormal"/>
            </w:pPr>
          </w:p>
        </w:tc>
      </w:tr>
      <w:tr w:rsidR="001E2425" w14:paraId="6F88831C" w14:textId="77777777">
        <w:tc>
          <w:tcPr>
            <w:tcW w:w="510" w:type="dxa"/>
          </w:tcPr>
          <w:p w14:paraId="0E6FAEDF" w14:textId="77777777" w:rsidR="001E2425" w:rsidRDefault="001E242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989" w:type="dxa"/>
          </w:tcPr>
          <w:p w14:paraId="6D9457DB" w14:textId="77777777" w:rsidR="001E2425" w:rsidRDefault="001E2425">
            <w:pPr>
              <w:pStyle w:val="ConsPlusNormal"/>
              <w:jc w:val="both"/>
            </w:pPr>
            <w:r>
              <w:t>Количество сообщений и материалов, распространенных в средствах массовой информации</w:t>
            </w:r>
          </w:p>
        </w:tc>
        <w:tc>
          <w:tcPr>
            <w:tcW w:w="1742" w:type="dxa"/>
          </w:tcPr>
          <w:p w14:paraId="6EFB6B43" w14:textId="77777777" w:rsidR="001E2425" w:rsidRDefault="001E2425">
            <w:pPr>
              <w:pStyle w:val="ConsPlusNormal"/>
            </w:pPr>
          </w:p>
        </w:tc>
        <w:tc>
          <w:tcPr>
            <w:tcW w:w="1742" w:type="dxa"/>
          </w:tcPr>
          <w:p w14:paraId="3E4EC92C" w14:textId="77777777" w:rsidR="001E2425" w:rsidRDefault="001E2425">
            <w:pPr>
              <w:pStyle w:val="ConsPlusNormal"/>
            </w:pPr>
          </w:p>
        </w:tc>
      </w:tr>
      <w:tr w:rsidR="001E2425" w14:paraId="147A6769" w14:textId="77777777">
        <w:tc>
          <w:tcPr>
            <w:tcW w:w="510" w:type="dxa"/>
          </w:tcPr>
          <w:p w14:paraId="631AB91D" w14:textId="77777777" w:rsidR="001E2425" w:rsidRDefault="001E242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989" w:type="dxa"/>
          </w:tcPr>
          <w:p w14:paraId="133C75C3" w14:textId="77777777" w:rsidR="001E2425" w:rsidRDefault="001E2425">
            <w:pPr>
              <w:pStyle w:val="ConsPlusNormal"/>
              <w:jc w:val="both"/>
            </w:pPr>
            <w:r>
              <w:t>Количество организованных (проведенных) мероприятий в сфере правового просвещения и защиты прав потребителей</w:t>
            </w:r>
          </w:p>
        </w:tc>
        <w:tc>
          <w:tcPr>
            <w:tcW w:w="1742" w:type="dxa"/>
          </w:tcPr>
          <w:p w14:paraId="117E86B8" w14:textId="77777777" w:rsidR="001E2425" w:rsidRDefault="001E2425">
            <w:pPr>
              <w:pStyle w:val="ConsPlusNormal"/>
            </w:pPr>
          </w:p>
        </w:tc>
        <w:tc>
          <w:tcPr>
            <w:tcW w:w="1742" w:type="dxa"/>
          </w:tcPr>
          <w:p w14:paraId="3E030242" w14:textId="77777777" w:rsidR="001E2425" w:rsidRDefault="001E2425">
            <w:pPr>
              <w:pStyle w:val="ConsPlusNormal"/>
            </w:pPr>
          </w:p>
        </w:tc>
      </w:tr>
    </w:tbl>
    <w:p w14:paraId="36DDDAEC" w14:textId="77777777" w:rsidR="001E2425" w:rsidRDefault="001E2425">
      <w:pPr>
        <w:pStyle w:val="ConsPlusNormal"/>
        <w:jc w:val="both"/>
      </w:pPr>
    </w:p>
    <w:p w14:paraId="782456EA" w14:textId="77777777" w:rsidR="001E2425" w:rsidRDefault="001E2425">
      <w:pPr>
        <w:pStyle w:val="ConsPlusNonformat"/>
        <w:jc w:val="both"/>
      </w:pPr>
      <w:r>
        <w:t xml:space="preserve">    Краткая   информация   об   основных   этапах   деятельности  в  сфере,</w:t>
      </w:r>
    </w:p>
    <w:p w14:paraId="25273E47" w14:textId="77777777" w:rsidR="001E2425" w:rsidRDefault="001E2425">
      <w:pPr>
        <w:pStyle w:val="ConsPlusNonformat"/>
        <w:jc w:val="both"/>
      </w:pPr>
      <w:r>
        <w:t>относящейся  к  соответствующей  номинации Конкурса (в том числе сведения о</w:t>
      </w:r>
    </w:p>
    <w:p w14:paraId="6D8CF997" w14:textId="77777777" w:rsidR="001E2425" w:rsidRDefault="001E2425">
      <w:pPr>
        <w:pStyle w:val="ConsPlusNonformat"/>
        <w:jc w:val="both"/>
      </w:pPr>
      <w:r>
        <w:t>подготовленных   досудебных   претензиях,  исковых  заявлениях;  результаты</w:t>
      </w:r>
    </w:p>
    <w:p w14:paraId="545000DA" w14:textId="77777777" w:rsidR="001E2425" w:rsidRDefault="001E2425">
      <w:pPr>
        <w:pStyle w:val="ConsPlusNonformat"/>
        <w:jc w:val="both"/>
      </w:pPr>
      <w:r>
        <w:t>оказания  помощи  гражданам  в  сфере защиты прав потребителей; сообщения и</w:t>
      </w:r>
    </w:p>
    <w:p w14:paraId="1C3D93B9" w14:textId="77777777" w:rsidR="001E2425" w:rsidRDefault="001E2425">
      <w:pPr>
        <w:pStyle w:val="ConsPlusNonformat"/>
        <w:jc w:val="both"/>
      </w:pPr>
      <w:r>
        <w:t>материалы   по   вопросам  защиты  прав  потребителей,  распространенные  в</w:t>
      </w:r>
    </w:p>
    <w:p w14:paraId="0158E299" w14:textId="77777777" w:rsidR="001E2425" w:rsidRDefault="001E2425">
      <w:pPr>
        <w:pStyle w:val="ConsPlusNonformat"/>
        <w:jc w:val="both"/>
      </w:pPr>
      <w:r>
        <w:t>средствах  массовой  информации; организованные (проведенные) мероприятия в</w:t>
      </w:r>
    </w:p>
    <w:p w14:paraId="49F9B883" w14:textId="77777777" w:rsidR="001E2425" w:rsidRDefault="001E2425">
      <w:pPr>
        <w:pStyle w:val="ConsPlusNonformat"/>
        <w:jc w:val="both"/>
      </w:pPr>
      <w:r>
        <w:t>сфере  правового  просвещения  и  защиты  прав  потребителей,  их масштаб и</w:t>
      </w:r>
    </w:p>
    <w:p w14:paraId="0C284486" w14:textId="77777777" w:rsidR="001E2425" w:rsidRDefault="001E2425">
      <w:pPr>
        <w:pStyle w:val="ConsPlusNonformat"/>
        <w:jc w:val="both"/>
      </w:pPr>
      <w:r>
        <w:t>общественная  значимость; предложения по вопросам совершенствования системы</w:t>
      </w:r>
    </w:p>
    <w:p w14:paraId="7FD979D4" w14:textId="77777777" w:rsidR="001E2425" w:rsidRDefault="001E2425">
      <w:pPr>
        <w:pStyle w:val="ConsPlusNonformat"/>
        <w:jc w:val="both"/>
      </w:pPr>
      <w:r>
        <w:t>защиты прав потребителей на территории Ульяновской области):</w:t>
      </w:r>
    </w:p>
    <w:p w14:paraId="5523C036" w14:textId="77777777" w:rsidR="001E2425" w:rsidRDefault="001E2425">
      <w:pPr>
        <w:pStyle w:val="ConsPlusNonformat"/>
        <w:jc w:val="both"/>
      </w:pPr>
      <w:r>
        <w:t>___________________________________________________________________________</w:t>
      </w:r>
    </w:p>
    <w:p w14:paraId="5791BDBE" w14:textId="77777777" w:rsidR="001E2425" w:rsidRDefault="001E2425">
      <w:pPr>
        <w:pStyle w:val="ConsPlusNonformat"/>
        <w:jc w:val="both"/>
      </w:pPr>
      <w:r>
        <w:t>___________________________________________________________________________</w:t>
      </w:r>
    </w:p>
    <w:p w14:paraId="0D2911F8" w14:textId="77777777" w:rsidR="001E2425" w:rsidRDefault="001E2425">
      <w:pPr>
        <w:pStyle w:val="ConsPlusNonformat"/>
        <w:jc w:val="both"/>
      </w:pPr>
      <w:r>
        <w:t>___________________________________________________________________________</w:t>
      </w:r>
    </w:p>
    <w:p w14:paraId="7BA318CD" w14:textId="77777777" w:rsidR="001E2425" w:rsidRDefault="001E2425">
      <w:pPr>
        <w:pStyle w:val="ConsPlusNonformat"/>
        <w:jc w:val="both"/>
      </w:pPr>
      <w:r>
        <w:t>___________________________________________________________________________</w:t>
      </w:r>
    </w:p>
    <w:p w14:paraId="3AFB7C24" w14:textId="77777777" w:rsidR="001E2425" w:rsidRDefault="001E2425">
      <w:pPr>
        <w:pStyle w:val="ConsPlusNonformat"/>
        <w:jc w:val="both"/>
      </w:pPr>
    </w:p>
    <w:p w14:paraId="5CD63ABB" w14:textId="77777777" w:rsidR="001E2425" w:rsidRDefault="001E2425">
      <w:pPr>
        <w:pStyle w:val="ConsPlusNonformat"/>
        <w:jc w:val="both"/>
      </w:pPr>
      <w:r>
        <w:t xml:space="preserve">    Опись документов, прилагаемых к отчету:</w:t>
      </w:r>
    </w:p>
    <w:p w14:paraId="219806FB" w14:textId="77777777" w:rsidR="001E2425" w:rsidRDefault="001E2425">
      <w:pPr>
        <w:pStyle w:val="ConsPlusNonformat"/>
        <w:jc w:val="both"/>
      </w:pPr>
      <w:r>
        <w:t>___________________________________________________________________________</w:t>
      </w:r>
    </w:p>
    <w:p w14:paraId="60508600" w14:textId="77777777" w:rsidR="001E2425" w:rsidRDefault="001E2425">
      <w:pPr>
        <w:pStyle w:val="ConsPlusNonformat"/>
        <w:jc w:val="both"/>
      </w:pPr>
      <w:r>
        <w:t>___________________________________________________________________________</w:t>
      </w:r>
    </w:p>
    <w:p w14:paraId="0C319E65" w14:textId="77777777" w:rsidR="001E2425" w:rsidRDefault="001E2425">
      <w:pPr>
        <w:pStyle w:val="ConsPlusNonformat"/>
        <w:jc w:val="both"/>
      </w:pPr>
      <w:r>
        <w:t>___________________________________________________________________________</w:t>
      </w:r>
    </w:p>
    <w:p w14:paraId="66964DD9" w14:textId="77777777" w:rsidR="001E2425" w:rsidRDefault="001E2425">
      <w:pPr>
        <w:pStyle w:val="ConsPlusNonformat"/>
        <w:jc w:val="both"/>
      </w:pPr>
    </w:p>
    <w:p w14:paraId="2F3570C6" w14:textId="77777777" w:rsidR="001E2425" w:rsidRDefault="001E2425">
      <w:pPr>
        <w:pStyle w:val="ConsPlusNonformat"/>
        <w:jc w:val="both"/>
      </w:pPr>
      <w:r>
        <w:t>______________ _______________ ___________________________</w:t>
      </w:r>
    </w:p>
    <w:p w14:paraId="303427D5" w14:textId="77777777" w:rsidR="001E2425" w:rsidRDefault="001E2425">
      <w:pPr>
        <w:pStyle w:val="ConsPlusNonformat"/>
        <w:jc w:val="both"/>
      </w:pPr>
      <w:r>
        <w:t xml:space="preserve">    (дата)        (подпись)       (расшифровка подписи)</w:t>
      </w:r>
    </w:p>
    <w:p w14:paraId="5BE8F04B" w14:textId="77777777" w:rsidR="001E2425" w:rsidRDefault="001E2425">
      <w:pPr>
        <w:pStyle w:val="ConsPlusNormal"/>
        <w:jc w:val="both"/>
      </w:pPr>
    </w:p>
    <w:p w14:paraId="125745E4" w14:textId="77777777" w:rsidR="001E2425" w:rsidRDefault="001E2425">
      <w:pPr>
        <w:pStyle w:val="ConsPlusNormal"/>
        <w:jc w:val="both"/>
      </w:pPr>
    </w:p>
    <w:p w14:paraId="3920EABC" w14:textId="77777777" w:rsidR="001E2425" w:rsidRDefault="001E242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A9FABCF" w14:textId="77777777" w:rsidR="00634F97" w:rsidRDefault="00634F97"/>
    <w:sectPr w:rsidR="00634F97" w:rsidSect="00655B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425"/>
    <w:rsid w:val="001E2425"/>
    <w:rsid w:val="002E5C78"/>
    <w:rsid w:val="005C1097"/>
    <w:rsid w:val="005F00D3"/>
    <w:rsid w:val="00634F97"/>
    <w:rsid w:val="0064519B"/>
    <w:rsid w:val="00E150EC"/>
    <w:rsid w:val="00F8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6D56F"/>
  <w15:chartTrackingRefBased/>
  <w15:docId w15:val="{ED7F3715-137F-4C8B-B8BE-29118AF77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T Astra Serif" w:eastAsiaTheme="minorHAnsi" w:hAnsi="PT Astra Serif" w:cstheme="minorBidi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2425"/>
    <w:pPr>
      <w:widowControl w:val="0"/>
      <w:autoSpaceDE w:val="0"/>
      <w:autoSpaceDN w:val="0"/>
      <w:ind w:firstLine="0"/>
      <w:jc w:val="left"/>
    </w:pPr>
    <w:rPr>
      <w:rFonts w:eastAsia="Times New Roman" w:cs="PT Astra Serif"/>
      <w:szCs w:val="20"/>
      <w:lang w:eastAsia="ru-RU"/>
    </w:rPr>
  </w:style>
  <w:style w:type="paragraph" w:customStyle="1" w:styleId="ConsPlusNonformat">
    <w:name w:val="ConsPlusNonformat"/>
    <w:rsid w:val="001E2425"/>
    <w:pPr>
      <w:widowControl w:val="0"/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E2425"/>
    <w:pPr>
      <w:widowControl w:val="0"/>
      <w:autoSpaceDE w:val="0"/>
      <w:autoSpaceDN w:val="0"/>
      <w:ind w:firstLine="0"/>
      <w:jc w:val="left"/>
    </w:pPr>
    <w:rPr>
      <w:rFonts w:eastAsia="Times New Roman" w:cs="PT Astra Serif"/>
      <w:b/>
      <w:szCs w:val="20"/>
      <w:lang w:eastAsia="ru-RU"/>
    </w:rPr>
  </w:style>
  <w:style w:type="paragraph" w:customStyle="1" w:styleId="ConsPlusTitlePage">
    <w:name w:val="ConsPlusTitlePage"/>
    <w:rsid w:val="001E2425"/>
    <w:pPr>
      <w:widowControl w:val="0"/>
      <w:autoSpaceDE w:val="0"/>
      <w:autoSpaceDN w:val="0"/>
      <w:ind w:firstLine="0"/>
      <w:jc w:val="left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76&amp;n=55841&amp;dst=100007" TargetMode="External"/><Relationship Id="rId18" Type="http://schemas.openxmlformats.org/officeDocument/2006/relationships/hyperlink" Target="https://login.consultant.ru/link/?req=doc&amp;base=RLAW076&amp;n=85786&amp;dst=100005" TargetMode="External"/><Relationship Id="rId26" Type="http://schemas.openxmlformats.org/officeDocument/2006/relationships/hyperlink" Target="https://login.consultant.ru/link/?req=doc&amp;base=RLAW076&amp;n=88954&amp;dst=100008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ulgov.gosuslugi.ru" TargetMode="External"/><Relationship Id="rId34" Type="http://schemas.openxmlformats.org/officeDocument/2006/relationships/hyperlink" Target="https://login.consultant.ru/link/?req=doc&amp;base=RLAW076&amp;n=88954&amp;dst=100017" TargetMode="External"/><Relationship Id="rId7" Type="http://schemas.openxmlformats.org/officeDocument/2006/relationships/hyperlink" Target="https://login.consultant.ru/link/?req=doc&amp;base=RLAW076&amp;n=61094&amp;dst=100005" TargetMode="External"/><Relationship Id="rId12" Type="http://schemas.openxmlformats.org/officeDocument/2006/relationships/hyperlink" Target="https://login.consultant.ru/link/?req=doc&amp;base=RLAW076&amp;n=54884&amp;dst=100006" TargetMode="External"/><Relationship Id="rId17" Type="http://schemas.openxmlformats.org/officeDocument/2006/relationships/hyperlink" Target="https://login.consultant.ru/link/?req=doc&amp;base=RLAW076&amp;n=80214&amp;dst=100060" TargetMode="External"/><Relationship Id="rId25" Type="http://schemas.openxmlformats.org/officeDocument/2006/relationships/hyperlink" Target="https://login.consultant.ru/link/?req=doc&amp;base=RLAW076&amp;n=80214&amp;dst=100061" TargetMode="External"/><Relationship Id="rId33" Type="http://schemas.openxmlformats.org/officeDocument/2006/relationships/hyperlink" Target="https://login.consultant.ru/link/?req=doc&amp;base=RLAW076&amp;n=88954&amp;dst=100016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076&amp;n=61094&amp;dst=100005" TargetMode="External"/><Relationship Id="rId20" Type="http://schemas.openxmlformats.org/officeDocument/2006/relationships/hyperlink" Target="https://login.consultant.ru/link/?req=doc&amp;base=RLAW076&amp;n=86032&amp;dst=104194" TargetMode="External"/><Relationship Id="rId29" Type="http://schemas.openxmlformats.org/officeDocument/2006/relationships/hyperlink" Target="https://login.consultant.ru/link/?req=doc&amp;base=RLAW076&amp;n=88954&amp;dst=10001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76&amp;n=55841&amp;dst=100005" TargetMode="External"/><Relationship Id="rId11" Type="http://schemas.openxmlformats.org/officeDocument/2006/relationships/hyperlink" Target="https://login.consultant.ru/link/?req=doc&amp;base=RLAW076&amp;n=86032&amp;dst=104194" TargetMode="External"/><Relationship Id="rId24" Type="http://schemas.openxmlformats.org/officeDocument/2006/relationships/hyperlink" Target="https://login.consultant.ru/link/?req=doc&amp;base=RLAW076&amp;n=85786&amp;dst=100007" TargetMode="External"/><Relationship Id="rId32" Type="http://schemas.openxmlformats.org/officeDocument/2006/relationships/hyperlink" Target="https://login.consultant.ru/link/?req=doc&amp;base=RLAW076&amp;n=80214&amp;dst=100071" TargetMode="External"/><Relationship Id="rId37" Type="http://schemas.openxmlformats.org/officeDocument/2006/relationships/hyperlink" Target="https://login.consultant.ru/link/?req=doc&amp;base=RLAW076&amp;n=80214&amp;dst=100081" TargetMode="External"/><Relationship Id="rId5" Type="http://schemas.openxmlformats.org/officeDocument/2006/relationships/hyperlink" Target="https://login.consultant.ru/link/?req=doc&amp;base=RLAW076&amp;n=54884&amp;dst=100005" TargetMode="External"/><Relationship Id="rId15" Type="http://schemas.openxmlformats.org/officeDocument/2006/relationships/hyperlink" Target="https://login.consultant.ru/link/?req=doc&amp;base=RLAW076&amp;n=55841&amp;dst=100009" TargetMode="External"/><Relationship Id="rId23" Type="http://schemas.openxmlformats.org/officeDocument/2006/relationships/hyperlink" Target="https://login.consultant.ru/link/?req=doc&amp;base=RLAW076&amp;n=88954&amp;dst=100006" TargetMode="External"/><Relationship Id="rId28" Type="http://schemas.openxmlformats.org/officeDocument/2006/relationships/hyperlink" Target="https://login.consultant.ru/link/?req=doc&amp;base=RLAW076&amp;n=80214&amp;dst=100069" TargetMode="External"/><Relationship Id="rId36" Type="http://schemas.openxmlformats.org/officeDocument/2006/relationships/hyperlink" Target="https://login.consultant.ru/link/?req=doc&amp;base=RLAW076&amp;n=80214&amp;dst=100080" TargetMode="External"/><Relationship Id="rId10" Type="http://schemas.openxmlformats.org/officeDocument/2006/relationships/hyperlink" Target="https://login.consultant.ru/link/?req=doc&amp;base=RLAW076&amp;n=88954&amp;dst=100005" TargetMode="External"/><Relationship Id="rId19" Type="http://schemas.openxmlformats.org/officeDocument/2006/relationships/hyperlink" Target="https://login.consultant.ru/link/?req=doc&amp;base=RLAW076&amp;n=88954&amp;dst=100005" TargetMode="External"/><Relationship Id="rId31" Type="http://schemas.openxmlformats.org/officeDocument/2006/relationships/hyperlink" Target="https://login.consultant.ru/link/?req=doc&amp;base=RLAW076&amp;n=88954&amp;dst=100012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76&amp;n=85786&amp;dst=100005" TargetMode="External"/><Relationship Id="rId14" Type="http://schemas.openxmlformats.org/officeDocument/2006/relationships/hyperlink" Target="https://login.consultant.ru/link/?req=doc&amp;base=RLAW076&amp;n=55841&amp;dst=100008" TargetMode="External"/><Relationship Id="rId22" Type="http://schemas.openxmlformats.org/officeDocument/2006/relationships/hyperlink" Target="https://login.consultant.ru/link/?req=doc&amp;base=RLAW076&amp;n=85786&amp;dst=100006" TargetMode="External"/><Relationship Id="rId27" Type="http://schemas.openxmlformats.org/officeDocument/2006/relationships/hyperlink" Target="https://login.consultant.ru/link/?req=doc&amp;base=RLAW076&amp;n=61094&amp;dst=100005" TargetMode="External"/><Relationship Id="rId30" Type="http://schemas.openxmlformats.org/officeDocument/2006/relationships/hyperlink" Target="https://login.consultant.ru/link/?req=doc&amp;base=RLAW076&amp;n=80214&amp;dst=100070" TargetMode="External"/><Relationship Id="rId35" Type="http://schemas.openxmlformats.org/officeDocument/2006/relationships/hyperlink" Target="https://login.consultant.ru/link/?req=doc&amp;base=RLAW076&amp;n=88954&amp;dst=100030" TargetMode="External"/><Relationship Id="rId8" Type="http://schemas.openxmlformats.org/officeDocument/2006/relationships/hyperlink" Target="https://login.consultant.ru/link/?req=doc&amp;base=RLAW076&amp;n=80214&amp;dst=100060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3312</Words>
  <Characters>18884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Эдуард Щербатов</dc:creator>
  <cp:keywords/>
  <dc:description/>
  <cp:lastModifiedBy>Эдуард Щербатов</cp:lastModifiedBy>
  <cp:revision>2</cp:revision>
  <dcterms:created xsi:type="dcterms:W3CDTF">2026-10-07T06:44:00Z</dcterms:created>
  <dcterms:modified xsi:type="dcterms:W3CDTF">2026-10-07T07:15:00Z</dcterms:modified>
</cp:coreProperties>
</file>